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2A" w:rsidRPr="00727292" w:rsidRDefault="00C9162A" w:rsidP="00727292">
      <w:pPr>
        <w:spacing w:after="0" w:line="240" w:lineRule="auto"/>
        <w:textAlignment w:val="baseline"/>
        <w:outlineLvl w:val="3"/>
        <w:rPr>
          <w:rFonts w:ascii="Georgia" w:eastAsia="Times New Roman" w:hAnsi="Georgia" w:cs="Times New Roman"/>
          <w:color w:val="2F2E2E"/>
          <w:sz w:val="42"/>
          <w:szCs w:val="42"/>
        </w:rPr>
      </w:pPr>
      <w:r w:rsidRPr="00727292">
        <w:rPr>
          <w:rFonts w:ascii="Georgia" w:eastAsia="Times New Roman" w:hAnsi="Georgia" w:cs="Times New Roman"/>
          <w:color w:val="2F2E2E"/>
          <w:sz w:val="28"/>
          <w:szCs w:val="28"/>
          <w:bdr w:val="none" w:sz="0" w:space="0" w:color="auto" w:frame="1"/>
        </w:rPr>
        <w:t>Финансово-экономическое обоснование размера взносов на 2020год</w:t>
      </w:r>
      <w:r w:rsidRPr="00727292">
        <w:rPr>
          <w:rFonts w:ascii="Georgia" w:eastAsia="Times New Roman" w:hAnsi="Georgia" w:cs="Times New Roman"/>
          <w:color w:val="2F2E2E"/>
          <w:sz w:val="42"/>
          <w:szCs w:val="42"/>
          <w:bdr w:val="none" w:sz="0" w:space="0" w:color="auto" w:frame="1"/>
        </w:rPr>
        <w:t>.</w:t>
      </w:r>
    </w:p>
    <w:p w:rsidR="00727292" w:rsidRDefault="00727292" w:rsidP="007F3E21">
      <w:pPr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5"/>
          <w:szCs w:val="25"/>
        </w:rPr>
      </w:pPr>
      <w:r>
        <w:rPr>
          <w:rFonts w:ascii="Arial" w:eastAsia="Times New Roman" w:hAnsi="Arial" w:cs="Arial"/>
          <w:color w:val="2F2E2E"/>
          <w:sz w:val="25"/>
          <w:szCs w:val="25"/>
        </w:rPr>
        <w:t xml:space="preserve">                 </w:t>
      </w:r>
    </w:p>
    <w:p w:rsidR="007F3E21" w:rsidRPr="00727292" w:rsidRDefault="00727292" w:rsidP="007F3E21">
      <w:pPr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0"/>
          <w:szCs w:val="20"/>
        </w:rPr>
      </w:pPr>
      <w:r>
        <w:rPr>
          <w:rFonts w:ascii="Arial" w:eastAsia="Times New Roman" w:hAnsi="Arial" w:cs="Arial"/>
          <w:color w:val="2F2E2E"/>
          <w:sz w:val="25"/>
          <w:szCs w:val="25"/>
        </w:rPr>
        <w:t xml:space="preserve">                 </w:t>
      </w:r>
      <w:r w:rsidR="007F3E21">
        <w:rPr>
          <w:rFonts w:ascii="Arial" w:eastAsia="Times New Roman" w:hAnsi="Arial" w:cs="Arial"/>
          <w:color w:val="2F2E2E"/>
          <w:sz w:val="25"/>
          <w:szCs w:val="25"/>
        </w:rPr>
        <w:t>1</w:t>
      </w:r>
      <w:r w:rsidR="007F3E21" w:rsidRPr="00727292">
        <w:rPr>
          <w:rFonts w:ascii="Arial" w:eastAsia="Times New Roman" w:hAnsi="Arial" w:cs="Arial"/>
          <w:color w:val="2F2E2E"/>
          <w:sz w:val="20"/>
          <w:szCs w:val="20"/>
        </w:rPr>
        <w:t>. РАСХОДЫ НА УСЛУГ</w:t>
      </w:r>
      <w:r w:rsidRPr="00727292">
        <w:rPr>
          <w:rFonts w:ascii="Arial" w:eastAsia="Times New Roman" w:hAnsi="Arial" w:cs="Arial"/>
          <w:color w:val="2F2E2E"/>
          <w:sz w:val="20"/>
          <w:szCs w:val="20"/>
        </w:rPr>
        <w:t>И ОБСЛУЖИВАЮЩИХ КОМПАНИЙ.</w:t>
      </w:r>
    </w:p>
    <w:p w:rsidR="007F3E21" w:rsidRPr="00BA1891" w:rsidRDefault="007F3E21" w:rsidP="007F3E2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F2E2E"/>
          <w:sz w:val="24"/>
          <w:szCs w:val="24"/>
        </w:rPr>
      </w:pPr>
      <w:r>
        <w:rPr>
          <w:rFonts w:ascii="Arial" w:eastAsia="Times New Roman" w:hAnsi="Arial" w:cs="Arial"/>
          <w:color w:val="2F2E2E"/>
          <w:sz w:val="25"/>
          <w:szCs w:val="25"/>
        </w:rPr>
        <w:t xml:space="preserve"> </w:t>
      </w:r>
      <w:proofErr w:type="gramStart"/>
      <w:r w:rsidR="00DE4DF9">
        <w:rPr>
          <w:rFonts w:ascii="Times New Roman" w:eastAsia="Times New Roman" w:hAnsi="Times New Roman" w:cs="Times New Roman"/>
          <w:color w:val="2F2E2E"/>
          <w:sz w:val="24"/>
          <w:szCs w:val="24"/>
        </w:rPr>
        <w:t>1</w:t>
      </w: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.1.</w:t>
      </w:r>
      <w:r w:rsidRPr="00092BDD">
        <w:rPr>
          <w:rFonts w:ascii="Times New Roman" w:eastAsia="Times New Roman" w:hAnsi="Times New Roman" w:cs="Times New Roman"/>
          <w:color w:val="2F2E2E"/>
          <w:sz w:val="24"/>
          <w:szCs w:val="24"/>
        </w:rPr>
        <w:t>На обслуживание Узла Учета Тепловой Энергии и теплоносителя и узла учета расхода газа заключены</w:t>
      </w:r>
      <w:r w:rsidRPr="00092BDD">
        <w:rPr>
          <w:rFonts w:ascii="Times New Roman" w:eastAsia="Times New Roman" w:hAnsi="Times New Roman" w:cs="Times New Roman"/>
          <w:b/>
          <w:i/>
          <w:color w:val="2F2E2E"/>
          <w:sz w:val="24"/>
          <w:szCs w:val="24"/>
        </w:rPr>
        <w:t xml:space="preserve"> </w:t>
      </w:r>
      <w:r w:rsidRPr="00092BDD">
        <w:rPr>
          <w:rFonts w:ascii="Times New Roman" w:eastAsia="Times New Roman" w:hAnsi="Times New Roman" w:cs="Times New Roman"/>
          <w:color w:val="2F2E2E"/>
          <w:sz w:val="24"/>
          <w:szCs w:val="24"/>
        </w:rPr>
        <w:t>договора с ООО «</w:t>
      </w:r>
      <w:proofErr w:type="spellStart"/>
      <w:r w:rsidRPr="00092BDD">
        <w:rPr>
          <w:rFonts w:ascii="Times New Roman" w:eastAsia="Times New Roman" w:hAnsi="Times New Roman" w:cs="Times New Roman"/>
          <w:color w:val="2F2E2E"/>
          <w:sz w:val="24"/>
          <w:szCs w:val="24"/>
        </w:rPr>
        <w:t>Дон-Энергосервис</w:t>
      </w:r>
      <w:proofErr w:type="spellEnd"/>
      <w:r w:rsidRPr="00092BDD">
        <w:rPr>
          <w:rFonts w:ascii="Times New Roman" w:eastAsia="Times New Roman" w:hAnsi="Times New Roman" w:cs="Times New Roman"/>
          <w:color w:val="2F2E2E"/>
          <w:sz w:val="24"/>
          <w:szCs w:val="24"/>
        </w:rPr>
        <w:t>» с фиксированной ежемесячной оплатой в размере  90500 руб. в мес. Это обязательный расход связан с тем, что доступ в такой узел и к таким системам может производить только специально лицензированная</w:t>
      </w:r>
      <w:r w:rsidR="00DE4DF9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</w:t>
      </w:r>
      <w:r w:rsidRPr="00092BDD">
        <w:rPr>
          <w:rFonts w:ascii="Times New Roman" w:eastAsia="Times New Roman" w:hAnsi="Times New Roman" w:cs="Times New Roman"/>
          <w:color w:val="2F2E2E"/>
          <w:sz w:val="24"/>
          <w:szCs w:val="24"/>
        </w:rPr>
        <w:t>организация.</w:t>
      </w:r>
      <w:r w:rsidRPr="00BA1891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                            </w:t>
      </w:r>
      <w:r w:rsidR="00DE4DF9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               </w:t>
      </w:r>
      <w:r w:rsidR="00DE4DF9">
        <w:rPr>
          <w:rFonts w:ascii="Times New Roman" w:hAnsi="Times New Roman" w:cs="Times New Roman"/>
          <w:color w:val="2F2E2E"/>
          <w:sz w:val="24"/>
          <w:szCs w:val="24"/>
        </w:rPr>
        <w:t xml:space="preserve">      </w:t>
      </w:r>
      <w:r w:rsidRPr="00092BDD">
        <w:rPr>
          <w:rFonts w:ascii="Times New Roman" w:hAnsi="Times New Roman" w:cs="Times New Roman"/>
          <w:color w:val="2F2E2E"/>
          <w:sz w:val="24"/>
          <w:szCs w:val="24"/>
        </w:rPr>
        <w:t xml:space="preserve"> </w:t>
      </w:r>
      <w:r w:rsidR="00DE4DF9">
        <w:rPr>
          <w:rFonts w:ascii="Times New Roman" w:hAnsi="Times New Roman" w:cs="Times New Roman"/>
          <w:color w:val="2F2E2E"/>
          <w:sz w:val="24"/>
          <w:szCs w:val="24"/>
        </w:rPr>
        <w:t xml:space="preserve"> 1.2.</w:t>
      </w:r>
      <w:proofErr w:type="gramEnd"/>
      <w:r w:rsidR="00DE4DF9">
        <w:rPr>
          <w:rFonts w:ascii="Times New Roman" w:hAnsi="Times New Roman" w:cs="Times New Roman"/>
          <w:color w:val="2F2E2E"/>
          <w:sz w:val="24"/>
          <w:szCs w:val="24"/>
        </w:rPr>
        <w:t xml:space="preserve"> </w:t>
      </w:r>
      <w:r w:rsidRPr="00092BDD">
        <w:rPr>
          <w:rFonts w:ascii="Times New Roman" w:hAnsi="Times New Roman" w:cs="Times New Roman"/>
          <w:color w:val="2F2E2E"/>
          <w:sz w:val="24"/>
          <w:szCs w:val="24"/>
        </w:rPr>
        <w:t xml:space="preserve">На </w:t>
      </w:r>
      <w:r w:rsidR="00DE4DF9">
        <w:rPr>
          <w:rFonts w:ascii="Times New Roman" w:hAnsi="Times New Roman" w:cs="Times New Roman"/>
          <w:color w:val="2F2E2E"/>
          <w:sz w:val="24"/>
          <w:szCs w:val="24"/>
        </w:rPr>
        <w:t>о</w:t>
      </w:r>
      <w:r w:rsidRPr="00092BDD">
        <w:rPr>
          <w:rFonts w:ascii="Times New Roman" w:hAnsi="Times New Roman" w:cs="Times New Roman"/>
          <w:color w:val="2F2E2E"/>
          <w:sz w:val="24"/>
          <w:szCs w:val="24"/>
        </w:rPr>
        <w:t xml:space="preserve">бслуживание систем пожаротушения, дымоудаления, насосной станции заключен договор с </w:t>
      </w:r>
      <w:r w:rsidRPr="00092BDD">
        <w:rPr>
          <w:rFonts w:ascii="Times New Roman" w:hAnsi="Times New Roman" w:cs="Times New Roman"/>
          <w:b/>
          <w:i/>
          <w:color w:val="2F2E2E"/>
          <w:sz w:val="24"/>
          <w:szCs w:val="24"/>
        </w:rPr>
        <w:t xml:space="preserve"> ООО «</w:t>
      </w:r>
      <w:proofErr w:type="spellStart"/>
      <w:r w:rsidRPr="00092BDD">
        <w:rPr>
          <w:rFonts w:ascii="Times New Roman" w:hAnsi="Times New Roman" w:cs="Times New Roman"/>
          <w:b/>
          <w:i/>
          <w:color w:val="2F2E2E"/>
          <w:sz w:val="24"/>
          <w:szCs w:val="24"/>
        </w:rPr>
        <w:t>Гостсервис</w:t>
      </w:r>
      <w:proofErr w:type="spellEnd"/>
      <w:r w:rsidRPr="00092BDD">
        <w:rPr>
          <w:rFonts w:ascii="Times New Roman" w:hAnsi="Times New Roman" w:cs="Times New Roman"/>
          <w:b/>
          <w:i/>
          <w:color w:val="2F2E2E"/>
          <w:sz w:val="24"/>
          <w:szCs w:val="24"/>
        </w:rPr>
        <w:t xml:space="preserve">». </w:t>
      </w:r>
      <w:r w:rsidRPr="00092BDD">
        <w:rPr>
          <w:rFonts w:ascii="Times New Roman" w:hAnsi="Times New Roman" w:cs="Times New Roman"/>
          <w:color w:val="2F2E2E"/>
          <w:sz w:val="24"/>
          <w:szCs w:val="24"/>
        </w:rPr>
        <w:t>Общая сумма по всем домам составляет 51250 руб. в мес. Сумма фиксированная и не увеличилась относительно 2019 года.</w:t>
      </w:r>
    </w:p>
    <w:p w:rsidR="007F3E21" w:rsidRPr="00A92F18" w:rsidRDefault="00DE4DF9" w:rsidP="007F3E21">
      <w:pPr>
        <w:tabs>
          <w:tab w:val="left" w:pos="993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F2E2E"/>
          <w:sz w:val="24"/>
          <w:szCs w:val="24"/>
        </w:rPr>
        <w:t xml:space="preserve"> </w:t>
      </w:r>
      <w:r w:rsidR="007F3E21">
        <w:rPr>
          <w:rFonts w:ascii="Times New Roman" w:hAnsi="Times New Roman" w:cs="Times New Roman"/>
          <w:color w:val="2F2E2E"/>
          <w:sz w:val="24"/>
          <w:szCs w:val="24"/>
        </w:rPr>
        <w:t>1</w:t>
      </w:r>
      <w:r w:rsidR="007F3E21" w:rsidRPr="00092BDD">
        <w:rPr>
          <w:rFonts w:ascii="Times New Roman" w:hAnsi="Times New Roman" w:cs="Times New Roman"/>
          <w:color w:val="2F2E2E"/>
          <w:sz w:val="24"/>
          <w:szCs w:val="24"/>
        </w:rPr>
        <w:t>.3</w:t>
      </w:r>
      <w:r>
        <w:rPr>
          <w:rFonts w:ascii="Times New Roman" w:hAnsi="Times New Roman" w:cs="Times New Roman"/>
          <w:color w:val="2F2E2E"/>
          <w:sz w:val="24"/>
          <w:szCs w:val="24"/>
        </w:rPr>
        <w:t xml:space="preserve">. </w:t>
      </w:r>
      <w:r w:rsidR="007F3E21" w:rsidRPr="00A92F18">
        <w:rPr>
          <w:rFonts w:ascii="Times New Roman" w:hAnsi="Times New Roman" w:cs="Times New Roman"/>
          <w:color w:val="2F2E2E"/>
          <w:sz w:val="24"/>
          <w:szCs w:val="24"/>
        </w:rPr>
        <w:t xml:space="preserve">Обслуживание пассажирских и грузовых лифтов осуществляет </w:t>
      </w:r>
      <w:r w:rsidR="007F3E21" w:rsidRPr="00A92F18">
        <w:rPr>
          <w:rFonts w:ascii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="007F3E21" w:rsidRPr="00A92F18">
        <w:rPr>
          <w:rFonts w:ascii="Times New Roman" w:hAnsi="Times New Roman" w:cs="Times New Roman"/>
          <w:b/>
          <w:i/>
          <w:sz w:val="24"/>
          <w:szCs w:val="24"/>
        </w:rPr>
        <w:t>ЮгЛифтСервис</w:t>
      </w:r>
      <w:proofErr w:type="spellEnd"/>
      <w:r w:rsidR="007F3E21" w:rsidRPr="00A92F18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7F3E21" w:rsidRPr="00A92F18">
        <w:rPr>
          <w:rFonts w:ascii="Times New Roman" w:hAnsi="Times New Roman" w:cs="Times New Roman"/>
          <w:sz w:val="24"/>
          <w:szCs w:val="24"/>
        </w:rPr>
        <w:t xml:space="preserve">на общую сумм в размере 39900 </w:t>
      </w:r>
      <w:proofErr w:type="spellStart"/>
      <w:r w:rsidR="007F3E21" w:rsidRPr="00A92F1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F3E21" w:rsidRPr="00A92F18">
        <w:rPr>
          <w:rFonts w:ascii="Times New Roman" w:hAnsi="Times New Roman" w:cs="Times New Roman"/>
          <w:sz w:val="24"/>
          <w:szCs w:val="24"/>
        </w:rPr>
        <w:t xml:space="preserve"> в мес. Нареканий к работе данной организации у ТСН нет. В случае возникновения каких-либо сбоев в работе лифтов, оперативно приезжает сотрудник и решает все проблемы в кратчайшие сроки</w:t>
      </w:r>
    </w:p>
    <w:p w:rsidR="007F3E21" w:rsidRPr="00A92F18" w:rsidRDefault="007F3E21" w:rsidP="007F3E21">
      <w:pPr>
        <w:tabs>
          <w:tab w:val="left" w:pos="993"/>
        </w:tabs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Pr="00A92F18">
        <w:rPr>
          <w:rFonts w:ascii="Times New Roman" w:hAnsi="Times New Roman" w:cs="Times New Roman"/>
          <w:sz w:val="24"/>
          <w:szCs w:val="24"/>
        </w:rPr>
        <w:t xml:space="preserve">.4. В связи с участившимися случаями аварий в газифицированных домах и с ужесточением законодательства  в части проверки работы всех газовых систем, ежегодно во 2 и 4 корпусах необходимо трижды выборочно по квартирам проверять исправность работы </w:t>
      </w:r>
      <w:proofErr w:type="spellStart"/>
      <w:r w:rsidRPr="00A92F18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 w:rsidRPr="00A92F18">
        <w:rPr>
          <w:rFonts w:ascii="Times New Roman" w:hAnsi="Times New Roman" w:cs="Times New Roman"/>
          <w:sz w:val="24"/>
          <w:szCs w:val="24"/>
        </w:rPr>
        <w:t xml:space="preserve"> до, во  время и после отопительного сезона. </w:t>
      </w:r>
      <w:r w:rsidRPr="00A92F18">
        <w:rPr>
          <w:rFonts w:ascii="Times New Roman" w:hAnsi="Times New Roman" w:cs="Times New Roman"/>
          <w:b/>
          <w:i/>
          <w:sz w:val="24"/>
          <w:szCs w:val="24"/>
          <w:u w:val="single"/>
        </w:rPr>
        <w:t>ТСН Донские просторы заключило договор с ООО «</w:t>
      </w:r>
      <w:proofErr w:type="spellStart"/>
      <w:r w:rsidRPr="00A92F18">
        <w:rPr>
          <w:rFonts w:ascii="Times New Roman" w:hAnsi="Times New Roman" w:cs="Times New Roman"/>
          <w:b/>
          <w:i/>
          <w:sz w:val="24"/>
          <w:szCs w:val="24"/>
          <w:u w:val="single"/>
        </w:rPr>
        <w:t>Газсервис</w:t>
      </w:r>
      <w:proofErr w:type="spellEnd"/>
      <w:r w:rsidRPr="00A92F18">
        <w:rPr>
          <w:rFonts w:ascii="Times New Roman" w:hAnsi="Times New Roman" w:cs="Times New Roman"/>
          <w:b/>
          <w:i/>
          <w:sz w:val="24"/>
          <w:szCs w:val="24"/>
          <w:u w:val="single"/>
        </w:rPr>
        <w:t>» на проведение таких работ. Стоимость договора  составляет 20000 руб. в год.</w:t>
      </w:r>
    </w:p>
    <w:p w:rsidR="007F3E21" w:rsidRPr="00A92F18" w:rsidRDefault="007F3E21" w:rsidP="007F3E2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>
        <w:t xml:space="preserve">     1</w:t>
      </w:r>
      <w:r w:rsidRPr="00A92F18">
        <w:t>.</w:t>
      </w:r>
      <w:r w:rsidR="00DE4DF9">
        <w:t>5. Э</w:t>
      </w:r>
      <w:r w:rsidRPr="00A92F18">
        <w:rPr>
          <w:color w:val="2F2E2E"/>
        </w:rPr>
        <w:t>лектронная Бух отчетность (стоимость за год)</w:t>
      </w:r>
    </w:p>
    <w:p w:rsidR="007F3E21" w:rsidRPr="00A92F18" w:rsidRDefault="007F3E21" w:rsidP="007F3E2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 w:rsidRPr="00A92F18">
        <w:rPr>
          <w:color w:val="2F2E2E"/>
        </w:rPr>
        <w:t>Для целей оперативности сдачи отчетности в органы ФНС, ПФР, ФСС и другие – Правление ТСН подключило сервис компании Контур. Все отчеты готовятся в 1С, выгружаются в электронном виде и отправляются через этот сервис. Сумма на год всего 2000 руб.</w:t>
      </w:r>
    </w:p>
    <w:p w:rsidR="00C9162A" w:rsidRPr="007F3E21" w:rsidRDefault="00DE4DF9" w:rsidP="00BA1891">
      <w:pPr>
        <w:spacing w:after="0" w:line="240" w:lineRule="auto"/>
        <w:textAlignment w:val="baseline"/>
        <w:outlineLvl w:val="3"/>
        <w:rPr>
          <w:rFonts w:ascii="Georgia" w:eastAsia="Times New Roman" w:hAnsi="Georgia" w:cs="Times New Roman"/>
          <w:b/>
          <w:bCs/>
          <w:color w:val="2F2E2E"/>
          <w:sz w:val="42"/>
          <w:szCs w:val="42"/>
        </w:rPr>
      </w:pPr>
      <w:r>
        <w:rPr>
          <w:rFonts w:ascii="Georgia" w:eastAsia="Times New Roman" w:hAnsi="Georgia" w:cs="Times New Roman"/>
          <w:b/>
          <w:bCs/>
          <w:color w:val="2F2E2E"/>
          <w:sz w:val="42"/>
          <w:szCs w:val="42"/>
        </w:rPr>
        <w:t xml:space="preserve">                    </w:t>
      </w:r>
      <w:r w:rsidR="007F3E21">
        <w:rPr>
          <w:rFonts w:ascii="Arial" w:eastAsia="Times New Roman" w:hAnsi="Arial" w:cs="Arial"/>
          <w:color w:val="2F2E2E"/>
        </w:rPr>
        <w:t>2</w:t>
      </w:r>
      <w:r w:rsidR="00357CB0" w:rsidRPr="007F3E21">
        <w:rPr>
          <w:rFonts w:ascii="Arial" w:eastAsia="Times New Roman" w:hAnsi="Arial" w:cs="Arial"/>
          <w:color w:val="2F2E2E"/>
        </w:rPr>
        <w:t xml:space="preserve">. РАСХОДЫ НА СОТРУДНИКОВ </w:t>
      </w:r>
      <w:r w:rsidR="00C9162A" w:rsidRPr="007F3E21">
        <w:rPr>
          <w:rFonts w:ascii="Arial" w:eastAsia="Times New Roman" w:hAnsi="Arial" w:cs="Arial"/>
          <w:color w:val="2F2E2E"/>
        </w:rPr>
        <w:t xml:space="preserve">ТСН в </w:t>
      </w:r>
      <w:r w:rsidR="002A4206" w:rsidRPr="007F3E21">
        <w:rPr>
          <w:rFonts w:ascii="Arial" w:eastAsia="Times New Roman" w:hAnsi="Arial" w:cs="Arial"/>
          <w:color w:val="2F2E2E"/>
        </w:rPr>
        <w:t>2020</w:t>
      </w:r>
      <w:r w:rsidR="00C9162A" w:rsidRPr="007F3E21">
        <w:rPr>
          <w:rFonts w:ascii="Arial" w:eastAsia="Times New Roman" w:hAnsi="Arial" w:cs="Arial"/>
          <w:color w:val="2F2E2E"/>
        </w:rPr>
        <w:t xml:space="preserve"> году. </w:t>
      </w:r>
    </w:p>
    <w:p w:rsidR="00DE4DF9" w:rsidRDefault="00BA1891" w:rsidP="002A42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E2E"/>
          <w:sz w:val="24"/>
          <w:szCs w:val="24"/>
        </w:rPr>
      </w:pPr>
      <w:r w:rsidRPr="00BA1891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 </w:t>
      </w:r>
    </w:p>
    <w:p w:rsidR="00C9162A" w:rsidRPr="00C9162A" w:rsidRDefault="00DE4DF9" w:rsidP="002A42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E2E"/>
          <w:sz w:val="24"/>
          <w:szCs w:val="24"/>
        </w:rPr>
      </w:pPr>
      <w:r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   </w:t>
      </w:r>
      <w:r w:rsidR="007F3E21">
        <w:rPr>
          <w:rFonts w:ascii="Times New Roman" w:eastAsia="Times New Roman" w:hAnsi="Times New Roman" w:cs="Times New Roman"/>
          <w:color w:val="2F2E2E"/>
          <w:sz w:val="24"/>
          <w:szCs w:val="24"/>
        </w:rPr>
        <w:t>2</w:t>
      </w:r>
      <w:r w:rsidR="002A4206" w:rsidRPr="002A4206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.1. </w:t>
      </w:r>
      <w:proofErr w:type="gramStart"/>
      <w:r w:rsidR="002A4206" w:rsidRPr="002A4206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Председатель Правления </w:t>
      </w:r>
      <w:r w:rsidR="00C9162A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ТСН с окладом в </w:t>
      </w:r>
      <w:r w:rsidR="002A4206" w:rsidRPr="002A4206">
        <w:rPr>
          <w:rFonts w:ascii="Times New Roman" w:eastAsia="Times New Roman" w:hAnsi="Times New Roman" w:cs="Times New Roman"/>
          <w:color w:val="2F2E2E"/>
          <w:sz w:val="24"/>
          <w:szCs w:val="24"/>
        </w:rPr>
        <w:t>65</w:t>
      </w:r>
      <w:r w:rsidR="00C9162A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000 руб</w:t>
      </w:r>
      <w:r w:rsidR="00055100">
        <w:rPr>
          <w:rFonts w:ascii="Times New Roman" w:eastAsia="Times New Roman" w:hAnsi="Times New Roman" w:cs="Times New Roman"/>
          <w:color w:val="2F2E2E"/>
          <w:sz w:val="24"/>
          <w:szCs w:val="24"/>
        </w:rPr>
        <w:t>.</w:t>
      </w:r>
      <w:r w:rsidR="00C9162A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(</w:t>
      </w:r>
      <w:proofErr w:type="spellStart"/>
      <w:r w:rsidR="00C9162A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вкл</w:t>
      </w:r>
      <w:proofErr w:type="spellEnd"/>
      <w:r w:rsidR="00C9162A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.</w:t>
      </w:r>
      <w:proofErr w:type="gramEnd"/>
      <w:r w:rsidR="00C9162A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НДФЛ). Размер оплаты рассчитан на основе объема затрач</w:t>
      </w:r>
      <w:r w:rsidR="002A4206" w:rsidRPr="002A4206">
        <w:rPr>
          <w:rFonts w:ascii="Times New Roman" w:eastAsia="Times New Roman" w:hAnsi="Times New Roman" w:cs="Times New Roman"/>
          <w:color w:val="2F2E2E"/>
          <w:sz w:val="24"/>
          <w:szCs w:val="24"/>
        </w:rPr>
        <w:t>иваемого времени на управление</w:t>
      </w:r>
      <w:r w:rsidR="00F8257F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</w:t>
      </w:r>
      <w:bookmarkStart w:id="0" w:name="_GoBack"/>
      <w:bookmarkEnd w:id="0"/>
      <w:r w:rsidR="002A4206" w:rsidRPr="002A4206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ТСН и ведение дел ТСН в соответствии с Уставом </w:t>
      </w:r>
      <w:r w:rsidR="00C9162A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ТСН. Объем выполняемой Председателем работы превышает стандартные 40 часов в неделю, предполагает работу в выходные дни, а также в ночное время (при устранении аварий и других чрезвычайных ситуаций). Помимо исполнения обязан</w:t>
      </w:r>
      <w:r w:rsidR="002A4206" w:rsidRPr="002A4206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ностей предусмотренных Уставом </w:t>
      </w:r>
      <w:r w:rsidR="00C9162A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ТСН Председатель Правления </w:t>
      </w:r>
      <w:r w:rsidR="002A4206" w:rsidRPr="002A4206">
        <w:rPr>
          <w:rFonts w:ascii="Times New Roman" w:eastAsia="Times New Roman" w:hAnsi="Times New Roman" w:cs="Times New Roman"/>
          <w:color w:val="2F2E2E"/>
          <w:sz w:val="24"/>
          <w:szCs w:val="24"/>
        </w:rPr>
        <w:t>осуществляет сверку с жителями Т</w:t>
      </w:r>
      <w:r w:rsidR="00C9162A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СН, выдает справки, работает с должниками, решает оперативные вопросы и задачи, поступающие от жителей, осуществляет страте</w:t>
      </w:r>
      <w:r w:rsidR="002A4206" w:rsidRPr="002A4206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гическое планирование развития </w:t>
      </w:r>
      <w:r w:rsidR="00C9162A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ТСН и взаимодействие с органами </w:t>
      </w:r>
      <w:proofErr w:type="spellStart"/>
      <w:r w:rsidR="00C9162A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гос.власти</w:t>
      </w:r>
      <w:proofErr w:type="spellEnd"/>
      <w:r w:rsidR="00C9162A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, контрагентами.</w:t>
      </w:r>
    </w:p>
    <w:p w:rsidR="00C9162A" w:rsidRPr="00C9162A" w:rsidRDefault="00C9162A" w:rsidP="002A42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E2E"/>
          <w:sz w:val="24"/>
          <w:szCs w:val="24"/>
        </w:rPr>
      </w:pP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При исполнении обязанностей Председатель часто использует личный автомобиль для поездок по делам ТСН. В среднем по подсчетам на бензин уходит от 2500 до 3500 </w:t>
      </w:r>
      <w:proofErr w:type="spellStart"/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руб</w:t>
      </w:r>
      <w:proofErr w:type="spellEnd"/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/мес. Также целесообразно учитывать расходы на амортизацию автомобиля, которые в среднем по рынку составляют от 2500 </w:t>
      </w:r>
      <w:proofErr w:type="spellStart"/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руб</w:t>
      </w:r>
      <w:proofErr w:type="spellEnd"/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/мес. И для целей оптимизации </w:t>
      </w:r>
      <w:proofErr w:type="spellStart"/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бух.учета</w:t>
      </w:r>
      <w:proofErr w:type="spellEnd"/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– данные статьи предлагается не выделять, а включить в должностно</w:t>
      </w:r>
      <w:r w:rsidR="002A4206" w:rsidRPr="002A4206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й оклад Председателя Правления </w:t>
      </w: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ТСН.</w:t>
      </w:r>
    </w:p>
    <w:p w:rsidR="002A4206" w:rsidRPr="00BA1891" w:rsidRDefault="00C9162A" w:rsidP="002A42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E2E"/>
          <w:sz w:val="24"/>
          <w:szCs w:val="24"/>
        </w:rPr>
      </w:pP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 </w:t>
      </w:r>
      <w:r w:rsidR="00BA1891" w:rsidRPr="00BA1891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 </w:t>
      </w:r>
      <w:r w:rsidR="007F3E21">
        <w:rPr>
          <w:rFonts w:ascii="Times New Roman" w:eastAsia="Times New Roman" w:hAnsi="Times New Roman" w:cs="Times New Roman"/>
          <w:color w:val="2F2E2E"/>
          <w:sz w:val="24"/>
          <w:szCs w:val="24"/>
        </w:rPr>
        <w:t>2</w:t>
      </w:r>
      <w:r w:rsidR="002A4206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.2. Бухгалтер </w:t>
      </w: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ТСН с окладом в </w:t>
      </w:r>
      <w:r w:rsidR="002A4206" w:rsidRPr="002A4206">
        <w:rPr>
          <w:rFonts w:ascii="Times New Roman" w:eastAsia="Times New Roman" w:hAnsi="Times New Roman" w:cs="Times New Roman"/>
          <w:color w:val="2F2E2E"/>
          <w:sz w:val="24"/>
          <w:szCs w:val="24"/>
        </w:rPr>
        <w:t>50</w:t>
      </w: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000 руб. (вкл. НДФЛ).</w:t>
      </w:r>
      <w:r w:rsidR="002A4206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Осуществляет ведение лицевых счетов собственников, расчеты с поставщиками, расчет и подготовку квитанций на оплату ЖКУ, ведение авансовых отчетов и сдачу всей соответствующей бухгалтерской  отчетности. Также ведет прием собственников 2 раза в неделю  в кабинете председ</w:t>
      </w:r>
      <w:r w:rsidR="00055100">
        <w:rPr>
          <w:rFonts w:ascii="Times New Roman" w:eastAsia="Times New Roman" w:hAnsi="Times New Roman" w:cs="Times New Roman"/>
          <w:color w:val="2F2E2E"/>
          <w:sz w:val="24"/>
          <w:szCs w:val="24"/>
        </w:rPr>
        <w:t>а</w:t>
      </w:r>
      <w:r w:rsidR="002A4206">
        <w:rPr>
          <w:rFonts w:ascii="Times New Roman" w:eastAsia="Times New Roman" w:hAnsi="Times New Roman" w:cs="Times New Roman"/>
          <w:color w:val="2F2E2E"/>
          <w:sz w:val="24"/>
          <w:szCs w:val="24"/>
        </w:rPr>
        <w:t>теля правления</w:t>
      </w:r>
    </w:p>
    <w:p w:rsidR="001C0BFD" w:rsidRPr="00BA1891" w:rsidRDefault="00C9162A" w:rsidP="00BA1891">
      <w:pPr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5"/>
          <w:szCs w:val="25"/>
        </w:rPr>
      </w:pPr>
      <w:r w:rsidRPr="00C9162A">
        <w:rPr>
          <w:rFonts w:ascii="Arial" w:eastAsia="Times New Roman" w:hAnsi="Arial" w:cs="Arial"/>
          <w:color w:val="2F2E2E"/>
          <w:sz w:val="25"/>
          <w:szCs w:val="25"/>
        </w:rPr>
        <w:lastRenderedPageBreak/>
        <w:t> </w:t>
      </w:r>
      <w:r w:rsidR="00BA1891" w:rsidRPr="00BA1891">
        <w:rPr>
          <w:rFonts w:ascii="Arial" w:eastAsia="Times New Roman" w:hAnsi="Arial" w:cs="Arial"/>
          <w:color w:val="2F2E2E"/>
          <w:sz w:val="25"/>
          <w:szCs w:val="25"/>
        </w:rPr>
        <w:t xml:space="preserve">    </w:t>
      </w:r>
      <w:r w:rsidR="007F3E21">
        <w:rPr>
          <w:rFonts w:ascii="Times New Roman" w:eastAsia="Times New Roman" w:hAnsi="Times New Roman" w:cs="Times New Roman"/>
          <w:color w:val="2F2E2E"/>
          <w:sz w:val="24"/>
          <w:szCs w:val="24"/>
        </w:rPr>
        <w:t>2</w:t>
      </w: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.3. </w:t>
      </w:r>
      <w:r w:rsidR="001C0BFD" w:rsidRPr="00FA7DA8">
        <w:rPr>
          <w:rFonts w:ascii="Times New Roman" w:eastAsia="Times New Roman" w:hAnsi="Times New Roman" w:cs="Times New Roman"/>
          <w:color w:val="2F2E2E"/>
          <w:sz w:val="24"/>
          <w:szCs w:val="24"/>
        </w:rPr>
        <w:t>Помощник председателя</w:t>
      </w: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ТСН с окладом </w:t>
      </w:r>
      <w:r w:rsidR="001C0BFD" w:rsidRPr="00FA7DA8">
        <w:rPr>
          <w:rFonts w:ascii="Times New Roman" w:eastAsia="Times New Roman" w:hAnsi="Times New Roman" w:cs="Times New Roman"/>
          <w:color w:val="2F2E2E"/>
          <w:sz w:val="24"/>
          <w:szCs w:val="24"/>
        </w:rPr>
        <w:t>20</w:t>
      </w: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000 </w:t>
      </w:r>
      <w:proofErr w:type="spellStart"/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руб</w:t>
      </w:r>
      <w:proofErr w:type="spellEnd"/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(</w:t>
      </w:r>
      <w:proofErr w:type="spellStart"/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вкл</w:t>
      </w:r>
      <w:proofErr w:type="spellEnd"/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НДФЛ) осуществляет </w:t>
      </w:r>
      <w:r w:rsidR="00FA7DA8" w:rsidRPr="00FA7DA8">
        <w:rPr>
          <w:rFonts w:ascii="Times New Roman" w:eastAsia="Times New Roman" w:hAnsi="Times New Roman" w:cs="Times New Roman"/>
          <w:color w:val="2F2E2E"/>
          <w:sz w:val="24"/>
          <w:szCs w:val="24"/>
        </w:rPr>
        <w:t>ведение кадрового делопроизводства в полном объеме (приказы, договора, табеля УРВ), ведение приказов по основному виду деятельности</w:t>
      </w: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. Осуществляет ведение учета реестра членов ТСН и </w:t>
      </w:r>
      <w:proofErr w:type="gramStart"/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лиц</w:t>
      </w:r>
      <w:proofErr w:type="gramEnd"/>
      <w:r w:rsidR="001C0BFD" w:rsidRPr="00FA7DA8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не вступивших в товарищество</w:t>
      </w:r>
      <w:r w:rsidR="00FA7DA8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, </w:t>
      </w:r>
      <w:r w:rsidR="001C0BFD" w:rsidRPr="00FA7DA8">
        <w:rPr>
          <w:rFonts w:ascii="Times New Roman" w:eastAsia="Times New Roman" w:hAnsi="Times New Roman" w:cs="Times New Roman"/>
          <w:color w:val="2F2E2E"/>
          <w:sz w:val="24"/>
          <w:szCs w:val="24"/>
        </w:rPr>
        <w:t>проводит подготовку документов к голосованиям</w:t>
      </w:r>
      <w:r w:rsidR="00FA7DA8" w:rsidRPr="00FA7DA8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</w:t>
      </w:r>
      <w:r w:rsidR="001C0BFD" w:rsidRPr="00FA7DA8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членов  </w:t>
      </w:r>
      <w:r w:rsidR="00FA7DA8" w:rsidRPr="00FA7DA8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товариществ и собственников помещений. Помогает с проведением подсчета по голосованию и оформлению протоколов. </w:t>
      </w:r>
      <w:r w:rsidR="001C0BFD" w:rsidRPr="00FA7DA8">
        <w:rPr>
          <w:rFonts w:ascii="Times New Roman" w:eastAsia="Times New Roman" w:hAnsi="Times New Roman" w:cs="Times New Roman"/>
          <w:color w:val="2F2E2E"/>
          <w:sz w:val="24"/>
          <w:szCs w:val="24"/>
        </w:rPr>
        <w:t>Помощник также о</w:t>
      </w:r>
      <w:r w:rsidR="001C0BFD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существляет функции Администратора сайта ТСН «</w:t>
      </w:r>
      <w:r w:rsidR="001C0BFD" w:rsidRPr="00FA7DA8">
        <w:rPr>
          <w:rFonts w:ascii="Times New Roman" w:eastAsia="Times New Roman" w:hAnsi="Times New Roman" w:cs="Times New Roman"/>
          <w:color w:val="2F2E2E"/>
          <w:sz w:val="24"/>
          <w:szCs w:val="24"/>
        </w:rPr>
        <w:t>Донские просторы</w:t>
      </w:r>
      <w:r w:rsidR="001C0BFD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»</w:t>
      </w:r>
      <w:r w:rsidR="001C0BFD" w:rsidRPr="00FA7DA8">
        <w:rPr>
          <w:rFonts w:ascii="Times New Roman" w:eastAsia="Times New Roman" w:hAnsi="Times New Roman" w:cs="Times New Roman"/>
          <w:color w:val="2F2E2E"/>
          <w:sz w:val="24"/>
          <w:szCs w:val="24"/>
        </w:rPr>
        <w:t>,</w:t>
      </w:r>
      <w:r w:rsidR="00FA7DA8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</w:t>
      </w:r>
      <w:r w:rsidR="001C0BFD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осуществляет информирование </w:t>
      </w:r>
      <w:r w:rsidR="00FA7DA8" w:rsidRPr="00FA7DA8">
        <w:rPr>
          <w:rFonts w:ascii="Times New Roman" w:eastAsia="Times New Roman" w:hAnsi="Times New Roman" w:cs="Times New Roman"/>
          <w:color w:val="2F2E2E"/>
          <w:sz w:val="24"/>
          <w:szCs w:val="24"/>
        </w:rPr>
        <w:t>членов товарищества</w:t>
      </w:r>
      <w:r w:rsidR="001C0BFD" w:rsidRPr="00FA7DA8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о деятельности Правления </w:t>
      </w:r>
      <w:r w:rsidR="00FA7DA8" w:rsidRPr="00FA7DA8">
        <w:rPr>
          <w:rFonts w:ascii="Times New Roman" w:eastAsia="Times New Roman" w:hAnsi="Times New Roman" w:cs="Times New Roman"/>
          <w:color w:val="2F2E2E"/>
          <w:sz w:val="24"/>
          <w:szCs w:val="24"/>
        </w:rPr>
        <w:t>ТСН.</w:t>
      </w:r>
    </w:p>
    <w:p w:rsidR="00FA7DA8" w:rsidRPr="00231A1E" w:rsidRDefault="00BA1891" w:rsidP="00231A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E2E"/>
          <w:sz w:val="24"/>
          <w:szCs w:val="24"/>
        </w:rPr>
      </w:pPr>
      <w:r w:rsidRPr="00BA1891">
        <w:rPr>
          <w:rFonts w:ascii="Arial" w:eastAsia="Times New Roman" w:hAnsi="Arial" w:cs="Arial"/>
          <w:color w:val="2F2E2E"/>
          <w:sz w:val="25"/>
          <w:szCs w:val="25"/>
        </w:rPr>
        <w:t xml:space="preserve">     </w:t>
      </w:r>
      <w:r w:rsidR="007F3E21">
        <w:rPr>
          <w:rFonts w:ascii="Times New Roman" w:eastAsia="Times New Roman" w:hAnsi="Times New Roman" w:cs="Times New Roman"/>
          <w:color w:val="2F2E2E"/>
          <w:sz w:val="24"/>
          <w:szCs w:val="24"/>
        </w:rPr>
        <w:t>2</w:t>
      </w:r>
      <w:r w:rsidR="00C9162A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.4. Электрик с окладом </w:t>
      </w:r>
      <w:r w:rsidR="00FA7DA8" w:rsidRPr="00231A1E">
        <w:rPr>
          <w:rFonts w:ascii="Times New Roman" w:eastAsia="Times New Roman" w:hAnsi="Times New Roman" w:cs="Times New Roman"/>
          <w:color w:val="2F2E2E"/>
          <w:sz w:val="24"/>
          <w:szCs w:val="24"/>
        </w:rPr>
        <w:t>17 000</w:t>
      </w:r>
      <w:r w:rsidR="00C9162A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</w:t>
      </w:r>
      <w:proofErr w:type="spellStart"/>
      <w:r w:rsidR="00C9162A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руб</w:t>
      </w:r>
      <w:proofErr w:type="spellEnd"/>
      <w:r w:rsidR="00C9162A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в мес. (вкл. НДФЛ). </w:t>
      </w:r>
      <w:r w:rsidR="00FA7DA8" w:rsidRPr="00231A1E">
        <w:rPr>
          <w:rFonts w:ascii="Times New Roman" w:eastAsia="Times New Roman" w:hAnsi="Times New Roman" w:cs="Times New Roman"/>
          <w:color w:val="2F2E2E"/>
          <w:sz w:val="24"/>
          <w:szCs w:val="24"/>
        </w:rPr>
        <w:t>Он же выступает  как   о</w:t>
      </w:r>
      <w:r w:rsidR="00FA7DA8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тветственное лицо с допуском по</w:t>
      </w:r>
      <w:r w:rsidR="00EB6157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</w:t>
      </w:r>
      <w:r w:rsidR="00FA7DA8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электробезопасности свыше 1000В</w:t>
      </w:r>
      <w:r w:rsidR="00FA7DA8" w:rsidRPr="00231A1E">
        <w:rPr>
          <w:rFonts w:ascii="Times New Roman" w:eastAsia="Times New Roman" w:hAnsi="Times New Roman" w:cs="Times New Roman"/>
          <w:color w:val="2F2E2E"/>
          <w:sz w:val="24"/>
          <w:szCs w:val="24"/>
        </w:rPr>
        <w:t>.</w:t>
      </w:r>
      <w:r w:rsidR="00FA7DA8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Данный сотрудник должен быть в ТСН пока ТСН осуществляет эксплуатацию сетей и трансформатор</w:t>
      </w:r>
      <w:r w:rsidR="00FA7DA8" w:rsidRPr="00231A1E">
        <w:rPr>
          <w:rFonts w:ascii="Times New Roman" w:eastAsia="Times New Roman" w:hAnsi="Times New Roman" w:cs="Times New Roman"/>
          <w:color w:val="2F2E2E"/>
          <w:sz w:val="24"/>
          <w:szCs w:val="24"/>
        </w:rPr>
        <w:t>ной подстанции</w:t>
      </w:r>
      <w:r w:rsidR="00FA7DA8"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согласно требованиям Ростехнадзора. За несоблюдение этого требования на ТСН и на Председателя может быть наложен штраф Ростехнадзором.</w:t>
      </w:r>
      <w:r w:rsidR="00FA7DA8" w:rsidRPr="00231A1E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Электрико</w:t>
      </w:r>
      <w:r w:rsidR="00231A1E">
        <w:rPr>
          <w:rFonts w:ascii="Times New Roman" w:eastAsia="Times New Roman" w:hAnsi="Times New Roman" w:cs="Times New Roman"/>
          <w:color w:val="2F2E2E"/>
          <w:sz w:val="24"/>
          <w:szCs w:val="24"/>
        </w:rPr>
        <w:t>м</w:t>
      </w:r>
      <w:r w:rsidR="00FA7DA8" w:rsidRPr="00231A1E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осуществляется ежемесячное снятие показаний с ИПУ и общедомовых ПУ. Также электрик осуществляет ремон</w:t>
      </w:r>
      <w:r w:rsidR="00C5545F">
        <w:rPr>
          <w:rFonts w:ascii="Times New Roman" w:eastAsia="Times New Roman" w:hAnsi="Times New Roman" w:cs="Times New Roman"/>
          <w:color w:val="2F2E2E"/>
          <w:sz w:val="24"/>
          <w:szCs w:val="24"/>
        </w:rPr>
        <w:t>тные работы по необходимос</w:t>
      </w:r>
      <w:r w:rsidR="00FA7DA8" w:rsidRPr="00231A1E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ти. </w:t>
      </w:r>
    </w:p>
    <w:p w:rsidR="00C9162A" w:rsidRPr="00BA1891" w:rsidRDefault="00C9162A" w:rsidP="00BA1891">
      <w:pPr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5"/>
          <w:szCs w:val="25"/>
        </w:rPr>
      </w:pPr>
      <w:r w:rsidRPr="00C9162A">
        <w:rPr>
          <w:rFonts w:ascii="Arial" w:eastAsia="Times New Roman" w:hAnsi="Arial" w:cs="Arial"/>
          <w:color w:val="2F2E2E"/>
          <w:sz w:val="25"/>
          <w:szCs w:val="25"/>
        </w:rPr>
        <w:t> </w:t>
      </w:r>
      <w:r w:rsidR="00BA1891" w:rsidRPr="00BA1891">
        <w:rPr>
          <w:rFonts w:ascii="Arial" w:eastAsia="Times New Roman" w:hAnsi="Arial" w:cs="Arial"/>
          <w:color w:val="2F2E2E"/>
          <w:sz w:val="25"/>
          <w:szCs w:val="25"/>
        </w:rPr>
        <w:t xml:space="preserve">    </w:t>
      </w:r>
      <w:r w:rsidR="007F3E21">
        <w:rPr>
          <w:rFonts w:ascii="Times New Roman" w:eastAsia="Times New Roman" w:hAnsi="Times New Roman" w:cs="Times New Roman"/>
          <w:color w:val="2F2E2E"/>
          <w:sz w:val="25"/>
          <w:szCs w:val="25"/>
        </w:rPr>
        <w:t>2</w:t>
      </w:r>
      <w:r w:rsidRPr="00C9162A">
        <w:rPr>
          <w:rFonts w:ascii="Times New Roman" w:eastAsia="Times New Roman" w:hAnsi="Times New Roman" w:cs="Times New Roman"/>
          <w:color w:val="2F2E2E"/>
          <w:sz w:val="25"/>
          <w:szCs w:val="25"/>
        </w:rPr>
        <w:t xml:space="preserve">.5. Сантехник с окладом </w:t>
      </w:r>
      <w:r w:rsidR="00231A1E" w:rsidRPr="005B7FF5">
        <w:rPr>
          <w:rFonts w:ascii="Times New Roman" w:eastAsia="Times New Roman" w:hAnsi="Times New Roman" w:cs="Times New Roman"/>
          <w:color w:val="2F2E2E"/>
          <w:sz w:val="25"/>
          <w:szCs w:val="25"/>
        </w:rPr>
        <w:t>23000</w:t>
      </w:r>
      <w:r w:rsidRPr="00C9162A">
        <w:rPr>
          <w:rFonts w:ascii="Times New Roman" w:eastAsia="Times New Roman" w:hAnsi="Times New Roman" w:cs="Times New Roman"/>
          <w:color w:val="2F2E2E"/>
          <w:sz w:val="25"/>
          <w:szCs w:val="25"/>
        </w:rPr>
        <w:t xml:space="preserve"> </w:t>
      </w:r>
      <w:proofErr w:type="spellStart"/>
      <w:r w:rsidRPr="00C9162A">
        <w:rPr>
          <w:rFonts w:ascii="Times New Roman" w:eastAsia="Times New Roman" w:hAnsi="Times New Roman" w:cs="Times New Roman"/>
          <w:color w:val="2F2E2E"/>
          <w:sz w:val="25"/>
          <w:szCs w:val="25"/>
        </w:rPr>
        <w:t>руб</w:t>
      </w:r>
      <w:proofErr w:type="spellEnd"/>
      <w:r w:rsidRPr="00C9162A">
        <w:rPr>
          <w:rFonts w:ascii="Times New Roman" w:eastAsia="Times New Roman" w:hAnsi="Times New Roman" w:cs="Times New Roman"/>
          <w:color w:val="2F2E2E"/>
          <w:sz w:val="25"/>
          <w:szCs w:val="25"/>
        </w:rPr>
        <w:t xml:space="preserve"> в мес. (вкл. НДФЛ). </w:t>
      </w:r>
      <w:r w:rsidR="005C69B6" w:rsidRPr="005B7FF5">
        <w:rPr>
          <w:rFonts w:ascii="Times New Roman" w:eastAsia="Times New Roman" w:hAnsi="Times New Roman" w:cs="Times New Roman"/>
          <w:color w:val="2F2E2E"/>
          <w:sz w:val="25"/>
          <w:szCs w:val="25"/>
        </w:rPr>
        <w:t>Осуществляет пломбировку ИПУ и снимает с них контрольные показания.</w:t>
      </w:r>
      <w:r w:rsidR="005C69B6" w:rsidRPr="00C9162A">
        <w:rPr>
          <w:rFonts w:ascii="Times New Roman" w:eastAsia="Times New Roman" w:hAnsi="Times New Roman" w:cs="Times New Roman"/>
          <w:color w:val="2F2E2E"/>
          <w:sz w:val="25"/>
          <w:szCs w:val="25"/>
        </w:rPr>
        <w:t xml:space="preserve"> </w:t>
      </w:r>
      <w:r w:rsidR="005C69B6" w:rsidRPr="005B7FF5">
        <w:rPr>
          <w:rFonts w:ascii="Times New Roman" w:eastAsia="Times New Roman" w:hAnsi="Times New Roman" w:cs="Times New Roman"/>
          <w:color w:val="2F2E2E"/>
          <w:sz w:val="25"/>
          <w:szCs w:val="25"/>
        </w:rPr>
        <w:t xml:space="preserve">Производит отключения </w:t>
      </w:r>
      <w:r w:rsidR="005B7FF5" w:rsidRPr="005B7FF5">
        <w:rPr>
          <w:rFonts w:ascii="Times New Roman" w:eastAsia="Times New Roman" w:hAnsi="Times New Roman" w:cs="Times New Roman"/>
          <w:color w:val="2F2E2E"/>
          <w:sz w:val="25"/>
          <w:szCs w:val="25"/>
        </w:rPr>
        <w:t xml:space="preserve">и сбросы </w:t>
      </w:r>
      <w:r w:rsidR="005C69B6" w:rsidRPr="005B7FF5">
        <w:rPr>
          <w:rFonts w:ascii="Times New Roman" w:eastAsia="Times New Roman" w:hAnsi="Times New Roman" w:cs="Times New Roman"/>
          <w:color w:val="2F2E2E"/>
          <w:sz w:val="25"/>
          <w:szCs w:val="25"/>
        </w:rPr>
        <w:t xml:space="preserve">воды </w:t>
      </w:r>
      <w:r w:rsidR="005B7FF5" w:rsidRPr="005B7FF5">
        <w:rPr>
          <w:rFonts w:ascii="Times New Roman" w:eastAsia="Times New Roman" w:hAnsi="Times New Roman" w:cs="Times New Roman"/>
          <w:color w:val="2F2E2E"/>
          <w:sz w:val="25"/>
          <w:szCs w:val="25"/>
        </w:rPr>
        <w:t xml:space="preserve">из системы </w:t>
      </w:r>
      <w:r w:rsidR="005C69B6" w:rsidRPr="005B7FF5">
        <w:rPr>
          <w:rFonts w:ascii="Times New Roman" w:eastAsia="Times New Roman" w:hAnsi="Times New Roman" w:cs="Times New Roman"/>
          <w:color w:val="2F2E2E"/>
          <w:sz w:val="25"/>
          <w:szCs w:val="25"/>
        </w:rPr>
        <w:t xml:space="preserve">по запросам собственников. </w:t>
      </w:r>
      <w:r w:rsidR="008E2226" w:rsidRPr="005B7FF5">
        <w:rPr>
          <w:rFonts w:ascii="Times New Roman" w:eastAsia="Times New Roman" w:hAnsi="Times New Roman" w:cs="Times New Roman"/>
          <w:color w:val="2F2E2E"/>
          <w:sz w:val="25"/>
          <w:szCs w:val="25"/>
        </w:rPr>
        <w:t xml:space="preserve">Выполняет срочные ремонтные работы по прочистке, ремонту канализации. </w:t>
      </w:r>
      <w:r w:rsidR="005C69B6" w:rsidRPr="005B7FF5">
        <w:rPr>
          <w:rFonts w:ascii="Times New Roman" w:eastAsia="Times New Roman" w:hAnsi="Times New Roman" w:cs="Times New Roman"/>
          <w:color w:val="2F2E2E"/>
          <w:sz w:val="25"/>
          <w:szCs w:val="25"/>
        </w:rPr>
        <w:t>В</w:t>
      </w:r>
      <w:r w:rsidR="008404CE" w:rsidRPr="00C9162A">
        <w:rPr>
          <w:rFonts w:ascii="Times New Roman" w:eastAsia="Times New Roman" w:hAnsi="Times New Roman" w:cs="Times New Roman"/>
          <w:color w:val="2F2E2E"/>
          <w:sz w:val="25"/>
          <w:szCs w:val="25"/>
        </w:rPr>
        <w:t>ыполняе</w:t>
      </w:r>
      <w:r w:rsidR="005C69B6" w:rsidRPr="005B7FF5">
        <w:rPr>
          <w:rFonts w:ascii="Times New Roman" w:eastAsia="Times New Roman" w:hAnsi="Times New Roman" w:cs="Times New Roman"/>
          <w:color w:val="2F2E2E"/>
          <w:sz w:val="25"/>
          <w:szCs w:val="25"/>
        </w:rPr>
        <w:t>мые</w:t>
      </w:r>
      <w:r w:rsidR="008404CE" w:rsidRPr="00C9162A">
        <w:rPr>
          <w:rFonts w:ascii="Times New Roman" w:eastAsia="Times New Roman" w:hAnsi="Times New Roman" w:cs="Times New Roman"/>
          <w:color w:val="2F2E2E"/>
          <w:sz w:val="25"/>
          <w:szCs w:val="25"/>
        </w:rPr>
        <w:t xml:space="preserve"> </w:t>
      </w:r>
      <w:r w:rsidR="008404CE" w:rsidRPr="005B7FF5">
        <w:rPr>
          <w:rFonts w:ascii="Times New Roman" w:eastAsia="Times New Roman" w:hAnsi="Times New Roman" w:cs="Times New Roman"/>
          <w:color w:val="2F2E2E"/>
          <w:sz w:val="25"/>
          <w:szCs w:val="25"/>
        </w:rPr>
        <w:t>сантехником</w:t>
      </w:r>
      <w:r w:rsidR="008404CE" w:rsidRPr="00C9162A">
        <w:rPr>
          <w:rFonts w:ascii="Times New Roman" w:eastAsia="Times New Roman" w:hAnsi="Times New Roman" w:cs="Times New Roman"/>
          <w:color w:val="2F2E2E"/>
          <w:sz w:val="25"/>
          <w:szCs w:val="25"/>
        </w:rPr>
        <w:t xml:space="preserve"> рабо</w:t>
      </w:r>
      <w:r w:rsidR="008404CE" w:rsidRPr="005B7FF5">
        <w:rPr>
          <w:rFonts w:ascii="Times New Roman" w:eastAsia="Times New Roman" w:hAnsi="Times New Roman" w:cs="Times New Roman"/>
          <w:color w:val="2F2E2E"/>
          <w:sz w:val="25"/>
          <w:szCs w:val="25"/>
        </w:rPr>
        <w:t xml:space="preserve">ты </w:t>
      </w:r>
      <w:r w:rsidR="008404CE" w:rsidRPr="00C9162A">
        <w:rPr>
          <w:rFonts w:ascii="Times New Roman" w:eastAsia="Times New Roman" w:hAnsi="Times New Roman" w:cs="Times New Roman"/>
          <w:color w:val="2F2E2E"/>
          <w:sz w:val="25"/>
          <w:szCs w:val="25"/>
        </w:rPr>
        <w:t>предполагает</w:t>
      </w:r>
      <w:r w:rsidR="008404CE" w:rsidRPr="005B7FF5">
        <w:rPr>
          <w:rFonts w:ascii="Times New Roman" w:eastAsia="Times New Roman" w:hAnsi="Times New Roman" w:cs="Times New Roman"/>
          <w:color w:val="2F2E2E"/>
          <w:sz w:val="25"/>
          <w:szCs w:val="25"/>
        </w:rPr>
        <w:t xml:space="preserve"> работу </w:t>
      </w:r>
      <w:r w:rsidR="008404CE" w:rsidRPr="00C9162A">
        <w:rPr>
          <w:rFonts w:ascii="Times New Roman" w:eastAsia="Times New Roman" w:hAnsi="Times New Roman" w:cs="Times New Roman"/>
          <w:color w:val="2F2E2E"/>
          <w:sz w:val="25"/>
          <w:szCs w:val="25"/>
        </w:rPr>
        <w:t xml:space="preserve">в выходные дни, а также в ночное время (при устранении аварий и других чрезвычайных ситуаций). </w:t>
      </w:r>
    </w:p>
    <w:p w:rsidR="008E2226" w:rsidRPr="00C9162A" w:rsidRDefault="008E2226" w:rsidP="005B7F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F2E2E"/>
          <w:sz w:val="25"/>
          <w:szCs w:val="25"/>
          <w:u w:val="single"/>
        </w:rPr>
      </w:pPr>
      <w:r w:rsidRPr="005B7FF5">
        <w:rPr>
          <w:rFonts w:ascii="Times New Roman" w:eastAsia="Times New Roman" w:hAnsi="Times New Roman" w:cs="Times New Roman"/>
          <w:b/>
          <w:i/>
          <w:color w:val="2F2E2E"/>
          <w:sz w:val="25"/>
          <w:szCs w:val="25"/>
        </w:rPr>
        <w:t xml:space="preserve">В связи с </w:t>
      </w:r>
      <w:r w:rsidR="005B7FF5" w:rsidRPr="005B7FF5">
        <w:rPr>
          <w:rFonts w:ascii="Times New Roman" w:eastAsia="Times New Roman" w:hAnsi="Times New Roman" w:cs="Times New Roman"/>
          <w:b/>
          <w:i/>
          <w:color w:val="2F2E2E"/>
          <w:sz w:val="25"/>
          <w:szCs w:val="25"/>
        </w:rPr>
        <w:t xml:space="preserve">этим и с </w:t>
      </w:r>
      <w:r w:rsidRPr="005B7FF5">
        <w:rPr>
          <w:rFonts w:ascii="Times New Roman" w:eastAsia="Times New Roman" w:hAnsi="Times New Roman" w:cs="Times New Roman"/>
          <w:b/>
          <w:i/>
          <w:color w:val="2F2E2E"/>
          <w:sz w:val="25"/>
          <w:szCs w:val="25"/>
        </w:rPr>
        <w:t>большим количеством многоквартирных домов на обслуживании товарищества и рег</w:t>
      </w:r>
      <w:r w:rsidR="005B7FF5" w:rsidRPr="005B7FF5">
        <w:rPr>
          <w:rFonts w:ascii="Times New Roman" w:eastAsia="Times New Roman" w:hAnsi="Times New Roman" w:cs="Times New Roman"/>
          <w:b/>
          <w:i/>
          <w:color w:val="2F2E2E"/>
          <w:sz w:val="25"/>
          <w:szCs w:val="25"/>
        </w:rPr>
        <w:t>улярными поломками</w:t>
      </w:r>
      <w:r w:rsidR="005B7FF5">
        <w:rPr>
          <w:rFonts w:ascii="Times New Roman" w:eastAsia="Times New Roman" w:hAnsi="Times New Roman" w:cs="Times New Roman"/>
          <w:b/>
          <w:i/>
          <w:color w:val="2F2E2E"/>
          <w:sz w:val="25"/>
          <w:szCs w:val="25"/>
        </w:rPr>
        <w:t xml:space="preserve"> и  затоплениями,</w:t>
      </w:r>
      <w:r w:rsidR="005B7FF5" w:rsidRPr="005B7FF5">
        <w:rPr>
          <w:rFonts w:ascii="Times New Roman" w:eastAsia="Times New Roman" w:hAnsi="Times New Roman" w:cs="Times New Roman"/>
          <w:b/>
          <w:i/>
          <w:color w:val="2F2E2E"/>
          <w:sz w:val="25"/>
          <w:szCs w:val="25"/>
        </w:rPr>
        <w:t xml:space="preserve"> остро встала необходимость в привлечении </w:t>
      </w:r>
      <w:r w:rsidR="005B7FF5" w:rsidRPr="000A3AC2">
        <w:rPr>
          <w:rFonts w:ascii="Times New Roman" w:eastAsia="Times New Roman" w:hAnsi="Times New Roman" w:cs="Times New Roman"/>
          <w:b/>
          <w:i/>
          <w:color w:val="2F2E2E"/>
          <w:sz w:val="25"/>
          <w:szCs w:val="25"/>
          <w:u w:val="single"/>
        </w:rPr>
        <w:t>второго сантехника с таким же должностным окладом.</w:t>
      </w:r>
    </w:p>
    <w:p w:rsidR="00C9162A" w:rsidRPr="00C9162A" w:rsidRDefault="00C9162A" w:rsidP="007F3E21">
      <w:pPr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5"/>
          <w:szCs w:val="25"/>
        </w:rPr>
      </w:pPr>
      <w:r w:rsidRPr="00C9162A">
        <w:rPr>
          <w:rFonts w:ascii="Arial" w:eastAsia="Times New Roman" w:hAnsi="Arial" w:cs="Arial"/>
          <w:color w:val="2F2E2E"/>
          <w:sz w:val="25"/>
          <w:szCs w:val="25"/>
        </w:rPr>
        <w:t> </w:t>
      </w:r>
      <w:r w:rsidR="007F3E21">
        <w:rPr>
          <w:rFonts w:ascii="Arial" w:eastAsia="Times New Roman" w:hAnsi="Arial" w:cs="Arial"/>
          <w:color w:val="2F2E2E"/>
          <w:sz w:val="25"/>
          <w:szCs w:val="25"/>
        </w:rPr>
        <w:t xml:space="preserve">    </w:t>
      </w:r>
      <w:r w:rsidR="007F3E21">
        <w:rPr>
          <w:rFonts w:ascii="Times New Roman" w:eastAsia="Times New Roman" w:hAnsi="Times New Roman" w:cs="Times New Roman"/>
          <w:color w:val="2F2E2E"/>
          <w:sz w:val="24"/>
          <w:szCs w:val="24"/>
        </w:rPr>
        <w:t>2</w:t>
      </w: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.6. </w:t>
      </w:r>
      <w:r w:rsidR="0055637A" w:rsidRPr="00E14A5A">
        <w:rPr>
          <w:rFonts w:ascii="Times New Roman" w:eastAsia="Times New Roman" w:hAnsi="Times New Roman" w:cs="Times New Roman"/>
          <w:color w:val="2F2E2E"/>
          <w:sz w:val="24"/>
          <w:szCs w:val="24"/>
        </w:rPr>
        <w:t>Два д</w:t>
      </w: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во</w:t>
      </w:r>
      <w:r w:rsidR="00E14A5A">
        <w:rPr>
          <w:rFonts w:ascii="Times New Roman" w:eastAsia="Times New Roman" w:hAnsi="Times New Roman" w:cs="Times New Roman"/>
          <w:color w:val="2F2E2E"/>
          <w:sz w:val="24"/>
          <w:szCs w:val="24"/>
        </w:rPr>
        <w:t>р</w:t>
      </w: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ник</w:t>
      </w:r>
      <w:r w:rsidR="0055637A" w:rsidRPr="00E14A5A">
        <w:rPr>
          <w:rFonts w:ascii="Times New Roman" w:eastAsia="Times New Roman" w:hAnsi="Times New Roman" w:cs="Times New Roman"/>
          <w:color w:val="2F2E2E"/>
          <w:sz w:val="24"/>
          <w:szCs w:val="24"/>
        </w:rPr>
        <w:t>а</w:t>
      </w: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с окладом </w:t>
      </w:r>
      <w:r w:rsidR="0055637A" w:rsidRPr="00E14A5A">
        <w:rPr>
          <w:rFonts w:ascii="Times New Roman" w:eastAsia="Times New Roman" w:hAnsi="Times New Roman" w:cs="Times New Roman"/>
          <w:color w:val="2F2E2E"/>
          <w:sz w:val="24"/>
          <w:szCs w:val="24"/>
        </w:rPr>
        <w:t>18000</w:t>
      </w: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руб. </w:t>
      </w:r>
      <w:r w:rsidR="00E14A5A">
        <w:rPr>
          <w:rFonts w:ascii="Times New Roman" w:eastAsia="Times New Roman" w:hAnsi="Times New Roman" w:cs="Times New Roman"/>
          <w:color w:val="2F2E2E"/>
          <w:sz w:val="24"/>
          <w:szCs w:val="24"/>
        </w:rPr>
        <w:t>и</w:t>
      </w:r>
      <w:r w:rsidR="0055637A" w:rsidRPr="00E14A5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13500 руб</w:t>
      </w:r>
      <w:r w:rsidR="00E14A5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. в </w:t>
      </w:r>
      <w:r w:rsidR="000A3AC2">
        <w:rPr>
          <w:rFonts w:ascii="Times New Roman" w:eastAsia="Times New Roman" w:hAnsi="Times New Roman" w:cs="Times New Roman"/>
          <w:color w:val="2F2E2E"/>
          <w:sz w:val="24"/>
          <w:szCs w:val="24"/>
        </w:rPr>
        <w:t>мес</w:t>
      </w:r>
      <w:r w:rsidR="00E14A5A">
        <w:rPr>
          <w:rFonts w:ascii="Times New Roman" w:eastAsia="Times New Roman" w:hAnsi="Times New Roman" w:cs="Times New Roman"/>
          <w:color w:val="2F2E2E"/>
          <w:sz w:val="24"/>
          <w:szCs w:val="24"/>
        </w:rPr>
        <w:t>.</w:t>
      </w:r>
      <w:r w:rsidR="0055637A" w:rsidRPr="00E14A5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(вкл. </w:t>
      </w:r>
      <w:proofErr w:type="gramStart"/>
      <w:r w:rsidR="0055637A" w:rsidRPr="00E14A5A">
        <w:rPr>
          <w:rFonts w:ascii="Times New Roman" w:eastAsia="Times New Roman" w:hAnsi="Times New Roman" w:cs="Times New Roman"/>
          <w:color w:val="2F2E2E"/>
          <w:sz w:val="24"/>
          <w:szCs w:val="24"/>
        </w:rPr>
        <w:t>НДФЛ) соответс</w:t>
      </w:r>
      <w:r w:rsidR="00055100">
        <w:rPr>
          <w:rFonts w:ascii="Times New Roman" w:eastAsia="Times New Roman" w:hAnsi="Times New Roman" w:cs="Times New Roman"/>
          <w:color w:val="2F2E2E"/>
          <w:sz w:val="24"/>
          <w:szCs w:val="24"/>
        </w:rPr>
        <w:t>т</w:t>
      </w:r>
      <w:r w:rsidR="0055637A" w:rsidRPr="00E14A5A">
        <w:rPr>
          <w:rFonts w:ascii="Times New Roman" w:eastAsia="Times New Roman" w:hAnsi="Times New Roman" w:cs="Times New Roman"/>
          <w:color w:val="2F2E2E"/>
          <w:sz w:val="24"/>
          <w:szCs w:val="24"/>
        </w:rPr>
        <w:t>венно.</w:t>
      </w:r>
      <w:proofErr w:type="gramEnd"/>
      <w:r w:rsidR="0055637A" w:rsidRPr="00E14A5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</w:t>
      </w: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Территория ТСН нуждается в регулярной уборке не только возле </w:t>
      </w:r>
      <w:r w:rsidR="0055637A" w:rsidRPr="00E14A5A">
        <w:rPr>
          <w:rFonts w:ascii="Times New Roman" w:eastAsia="Times New Roman" w:hAnsi="Times New Roman" w:cs="Times New Roman"/>
          <w:color w:val="2F2E2E"/>
          <w:sz w:val="24"/>
          <w:szCs w:val="24"/>
        </w:rPr>
        <w:t>мульд</w:t>
      </w: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, но и по остальным землям общего пользования</w:t>
      </w:r>
      <w:r w:rsidR="00E14A5A" w:rsidRPr="00E14A5A">
        <w:rPr>
          <w:rFonts w:ascii="Times New Roman" w:eastAsia="Times New Roman" w:hAnsi="Times New Roman" w:cs="Times New Roman"/>
          <w:color w:val="2F2E2E"/>
          <w:sz w:val="24"/>
          <w:szCs w:val="24"/>
        </w:rPr>
        <w:t>, в том числе территории детской площадки, спортивной площадки и прочей придомовой территории</w:t>
      </w:r>
      <w:r w:rsidR="00E14A5A">
        <w:rPr>
          <w:rFonts w:ascii="Arial" w:eastAsia="Times New Roman" w:hAnsi="Arial" w:cs="Arial"/>
          <w:color w:val="2F2E2E"/>
          <w:sz w:val="25"/>
          <w:szCs w:val="25"/>
        </w:rPr>
        <w:t xml:space="preserve">. </w:t>
      </w:r>
    </w:p>
    <w:p w:rsidR="00357CB0" w:rsidRPr="00BA1891" w:rsidRDefault="00C9162A" w:rsidP="00BA1891">
      <w:pPr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5"/>
          <w:szCs w:val="25"/>
        </w:rPr>
      </w:pPr>
      <w:r w:rsidRPr="00C9162A">
        <w:rPr>
          <w:rFonts w:ascii="Arial" w:eastAsia="Times New Roman" w:hAnsi="Arial" w:cs="Arial"/>
          <w:color w:val="2F2E2E"/>
          <w:sz w:val="25"/>
          <w:szCs w:val="25"/>
        </w:rPr>
        <w:t> </w:t>
      </w:r>
      <w:r w:rsidR="00BA1891" w:rsidRPr="00BA1891">
        <w:rPr>
          <w:rFonts w:ascii="Arial" w:eastAsia="Times New Roman" w:hAnsi="Arial" w:cs="Arial"/>
          <w:color w:val="2F2E2E"/>
          <w:sz w:val="25"/>
          <w:szCs w:val="25"/>
        </w:rPr>
        <w:t xml:space="preserve">  </w:t>
      </w:r>
      <w:r w:rsidR="007F3E21">
        <w:rPr>
          <w:rFonts w:ascii="Times New Roman" w:eastAsia="Times New Roman" w:hAnsi="Times New Roman" w:cs="Times New Roman"/>
          <w:color w:val="2F2E2E"/>
          <w:sz w:val="24"/>
          <w:szCs w:val="24"/>
        </w:rPr>
        <w:t>2</w:t>
      </w:r>
      <w:r w:rsidR="002A4206" w:rsidRPr="00EB6157">
        <w:rPr>
          <w:rFonts w:ascii="Times New Roman" w:eastAsia="Times New Roman" w:hAnsi="Times New Roman" w:cs="Times New Roman"/>
          <w:color w:val="2F2E2E"/>
          <w:sz w:val="24"/>
          <w:szCs w:val="24"/>
        </w:rPr>
        <w:t>.7</w:t>
      </w: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. </w:t>
      </w:r>
      <w:proofErr w:type="gramStart"/>
      <w:r w:rsidR="00357CB0">
        <w:rPr>
          <w:rFonts w:ascii="Times New Roman" w:eastAsia="Times New Roman" w:hAnsi="Times New Roman" w:cs="Times New Roman"/>
          <w:color w:val="2F2E2E"/>
          <w:sz w:val="24"/>
          <w:szCs w:val="24"/>
        </w:rPr>
        <w:t>Оплата труда уборщиков</w:t>
      </w:r>
      <w:r w:rsidR="002A4206" w:rsidRPr="00EB6157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помещений </w:t>
      </w:r>
      <w:r w:rsidR="002D4C14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в количестве 5 человек </w:t>
      </w:r>
      <w:r w:rsidR="002A4206" w:rsidRPr="00EB6157">
        <w:rPr>
          <w:rFonts w:ascii="Times New Roman" w:eastAsia="Times New Roman" w:hAnsi="Times New Roman" w:cs="Times New Roman"/>
          <w:color w:val="2F2E2E"/>
          <w:sz w:val="24"/>
          <w:szCs w:val="24"/>
        </w:rPr>
        <w:t>с окладом в 9000 руб. в мес. (вкл.</w:t>
      </w:r>
      <w:proofErr w:type="gramEnd"/>
      <w:r w:rsidR="002A4206" w:rsidRPr="00EB6157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НДФЛ)</w:t>
      </w:r>
      <w:r w:rsidR="00357CB0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ниже среднего уровня по заработной плате в нашем городе.</w:t>
      </w:r>
      <w:r w:rsidR="000A3AC2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</w:t>
      </w:r>
      <w:r w:rsidR="000A3AC2" w:rsidRPr="000A3AC2">
        <w:rPr>
          <w:rFonts w:ascii="Times New Roman" w:eastAsia="Times New Roman" w:hAnsi="Times New Roman" w:cs="Times New Roman"/>
          <w:b/>
          <w:i/>
          <w:color w:val="2F2E2E"/>
          <w:sz w:val="24"/>
          <w:szCs w:val="24"/>
        </w:rPr>
        <w:t xml:space="preserve">Поэтому принято решение повести небольшое увеличение заработной платы (до 10000 </w:t>
      </w:r>
      <w:proofErr w:type="spellStart"/>
      <w:r w:rsidR="000A3AC2" w:rsidRPr="000A3AC2">
        <w:rPr>
          <w:rFonts w:ascii="Times New Roman" w:eastAsia="Times New Roman" w:hAnsi="Times New Roman" w:cs="Times New Roman"/>
          <w:b/>
          <w:i/>
          <w:color w:val="2F2E2E"/>
          <w:sz w:val="24"/>
          <w:szCs w:val="24"/>
        </w:rPr>
        <w:t>руб</w:t>
      </w:r>
      <w:proofErr w:type="spellEnd"/>
      <w:r w:rsidR="000A3AC2" w:rsidRPr="000A3AC2">
        <w:rPr>
          <w:rFonts w:ascii="Times New Roman" w:eastAsia="Times New Roman" w:hAnsi="Times New Roman" w:cs="Times New Roman"/>
          <w:b/>
          <w:i/>
          <w:color w:val="2F2E2E"/>
          <w:sz w:val="24"/>
          <w:szCs w:val="24"/>
        </w:rPr>
        <w:t xml:space="preserve"> в мес.) для того чтобы не началась текучка данной категории работников.</w:t>
      </w:r>
    </w:p>
    <w:p w:rsidR="000A3AC2" w:rsidRPr="000A3AC2" w:rsidRDefault="00C9162A" w:rsidP="000A3A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E2E"/>
          <w:sz w:val="24"/>
          <w:szCs w:val="24"/>
        </w:rPr>
      </w:pP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 </w:t>
      </w:r>
      <w:r w:rsidR="00BA1891" w:rsidRPr="00BA1891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 </w:t>
      </w:r>
      <w:r w:rsidR="007F3E21" w:rsidRPr="00055100">
        <w:rPr>
          <w:rFonts w:ascii="Times New Roman" w:eastAsia="Times New Roman" w:hAnsi="Times New Roman" w:cs="Times New Roman"/>
          <w:color w:val="2F2E2E"/>
          <w:sz w:val="24"/>
          <w:szCs w:val="24"/>
        </w:rPr>
        <w:t>2.8</w:t>
      </w: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. Оплата </w:t>
      </w:r>
      <w:r w:rsidR="000A3AC2" w:rsidRPr="000A3AC2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труда вахтеров составляет 13800 </w:t>
      </w:r>
      <w:proofErr w:type="spellStart"/>
      <w:r w:rsidR="000A3AC2" w:rsidRPr="000A3AC2">
        <w:rPr>
          <w:rFonts w:ascii="Times New Roman" w:eastAsia="Times New Roman" w:hAnsi="Times New Roman" w:cs="Times New Roman"/>
          <w:color w:val="2F2E2E"/>
          <w:sz w:val="24"/>
          <w:szCs w:val="24"/>
        </w:rPr>
        <w:t>руб</w:t>
      </w:r>
      <w:proofErr w:type="spellEnd"/>
      <w:r w:rsidR="000A3AC2" w:rsidRPr="000A3AC2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в мес. по 5 и 3 корпусам, в связи с </w:t>
      </w:r>
      <w:proofErr w:type="gramStart"/>
      <w:r w:rsidR="000A3AC2" w:rsidRPr="000A3AC2">
        <w:rPr>
          <w:rFonts w:ascii="Times New Roman" w:eastAsia="Times New Roman" w:hAnsi="Times New Roman" w:cs="Times New Roman"/>
          <w:color w:val="2F2E2E"/>
          <w:sz w:val="24"/>
          <w:szCs w:val="24"/>
        </w:rPr>
        <w:t>тем</w:t>
      </w:r>
      <w:proofErr w:type="gramEnd"/>
      <w:r w:rsidR="000A3AC2" w:rsidRPr="000A3AC2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что они присматривают за 4 и 2 корпусом соответственно, и 10350 </w:t>
      </w:r>
      <w:proofErr w:type="spellStart"/>
      <w:r w:rsidR="000A3AC2" w:rsidRPr="000A3AC2">
        <w:rPr>
          <w:rFonts w:ascii="Times New Roman" w:eastAsia="Times New Roman" w:hAnsi="Times New Roman" w:cs="Times New Roman"/>
          <w:color w:val="2F2E2E"/>
          <w:sz w:val="24"/>
          <w:szCs w:val="24"/>
        </w:rPr>
        <w:t>руб</w:t>
      </w:r>
      <w:proofErr w:type="spellEnd"/>
      <w:r w:rsidR="000A3AC2" w:rsidRPr="000A3AC2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за работу в 1 корпусе. В обязанности сотрудников входит наблюдение за порядком, контроль за системой видео наблюдения, за системой </w:t>
      </w:r>
      <w:proofErr w:type="gramStart"/>
      <w:r w:rsidR="000A3AC2" w:rsidRPr="000A3AC2">
        <w:rPr>
          <w:rFonts w:ascii="Times New Roman" w:eastAsia="Times New Roman" w:hAnsi="Times New Roman" w:cs="Times New Roman"/>
          <w:color w:val="2F2E2E"/>
          <w:sz w:val="24"/>
          <w:szCs w:val="24"/>
        </w:rPr>
        <w:t>пожаротушения</w:t>
      </w:r>
      <w:proofErr w:type="gramEnd"/>
      <w:r w:rsidR="000A3AC2" w:rsidRPr="000A3AC2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а также прием звонков от собственников в качестве аварийно-диспетчерской службы. Так как они работают и в ночь, им производится доплата за работу в ночное время согласно законодательству РФ.</w:t>
      </w:r>
    </w:p>
    <w:p w:rsidR="00C9162A" w:rsidRPr="00BA1891" w:rsidRDefault="00C9162A" w:rsidP="00BA1891">
      <w:pPr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5"/>
          <w:szCs w:val="25"/>
        </w:rPr>
      </w:pPr>
      <w:r w:rsidRPr="00C9162A">
        <w:rPr>
          <w:rFonts w:ascii="Arial" w:eastAsia="Times New Roman" w:hAnsi="Arial" w:cs="Arial"/>
          <w:color w:val="2F2E2E"/>
          <w:sz w:val="25"/>
          <w:szCs w:val="25"/>
        </w:rPr>
        <w:t xml:space="preserve"> </w:t>
      </w:r>
      <w:r w:rsidR="00BA1891" w:rsidRPr="00BA1891">
        <w:rPr>
          <w:rFonts w:ascii="Arial" w:eastAsia="Times New Roman" w:hAnsi="Arial" w:cs="Arial"/>
          <w:color w:val="2F2E2E"/>
          <w:sz w:val="25"/>
          <w:szCs w:val="25"/>
        </w:rPr>
        <w:t xml:space="preserve">   </w:t>
      </w:r>
      <w:r w:rsidR="007F3E21">
        <w:rPr>
          <w:rFonts w:ascii="Times New Roman" w:eastAsia="Times New Roman" w:hAnsi="Times New Roman" w:cs="Times New Roman"/>
          <w:color w:val="2F2E2E"/>
          <w:sz w:val="24"/>
          <w:szCs w:val="24"/>
        </w:rPr>
        <w:t>2</w:t>
      </w: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.</w:t>
      </w:r>
      <w:r w:rsidR="000A3AC2" w:rsidRPr="000A3AC2">
        <w:rPr>
          <w:rFonts w:ascii="Times New Roman" w:eastAsia="Times New Roman" w:hAnsi="Times New Roman" w:cs="Times New Roman"/>
          <w:color w:val="2F2E2E"/>
          <w:sz w:val="24"/>
          <w:szCs w:val="24"/>
        </w:rPr>
        <w:t>9</w:t>
      </w: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. Размер отчислений на обязательное страхование в 2019 году составляет в общей сложности </w:t>
      </w:r>
      <w:r w:rsidR="002D4C14" w:rsidRPr="000A3AC2">
        <w:rPr>
          <w:rFonts w:ascii="Times New Roman" w:eastAsia="Times New Roman" w:hAnsi="Times New Roman" w:cs="Times New Roman"/>
          <w:color w:val="2F2E2E"/>
          <w:sz w:val="24"/>
          <w:szCs w:val="24"/>
        </w:rPr>
        <w:t>30,2</w:t>
      </w:r>
      <w:r w:rsidRPr="00C9162A">
        <w:rPr>
          <w:rFonts w:ascii="Times New Roman" w:eastAsia="Times New Roman" w:hAnsi="Times New Roman" w:cs="Times New Roman"/>
          <w:color w:val="2F2E2E"/>
          <w:sz w:val="24"/>
          <w:szCs w:val="24"/>
        </w:rPr>
        <w:t>% и утвержден федеральным законодательством. Данный налог оплачивается в налоговую инспекцию.</w:t>
      </w:r>
    </w:p>
    <w:p w:rsidR="000A3AC2" w:rsidRPr="00C9162A" w:rsidRDefault="00BA1891" w:rsidP="000A3A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E2E"/>
          <w:sz w:val="24"/>
          <w:szCs w:val="24"/>
        </w:rPr>
      </w:pPr>
      <w:r w:rsidRPr="00BA1891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    </w:t>
      </w:r>
      <w:r w:rsidR="007F3E21">
        <w:rPr>
          <w:rFonts w:ascii="Times New Roman" w:eastAsia="Times New Roman" w:hAnsi="Times New Roman" w:cs="Times New Roman"/>
          <w:color w:val="2F2E2E"/>
          <w:sz w:val="24"/>
          <w:szCs w:val="24"/>
        </w:rPr>
        <w:t>2</w:t>
      </w:r>
      <w:r w:rsidR="000A3AC2">
        <w:rPr>
          <w:rFonts w:ascii="Times New Roman" w:eastAsia="Times New Roman" w:hAnsi="Times New Roman" w:cs="Times New Roman"/>
          <w:color w:val="2F2E2E"/>
          <w:sz w:val="24"/>
          <w:szCs w:val="24"/>
        </w:rPr>
        <w:t>.10</w:t>
      </w:r>
      <w:proofErr w:type="gramStart"/>
      <w:r w:rsidR="000A3AC2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  Т</w:t>
      </w:r>
      <w:proofErr w:type="gramEnd"/>
      <w:r w:rsidR="000A3AC2">
        <w:rPr>
          <w:rFonts w:ascii="Times New Roman" w:eastAsia="Times New Roman" w:hAnsi="Times New Roman" w:cs="Times New Roman"/>
          <w:color w:val="2F2E2E"/>
          <w:sz w:val="24"/>
          <w:szCs w:val="24"/>
        </w:rPr>
        <w:t xml:space="preserve">акже в смету заложены средства на оплату отпусков сотрудникам. </w:t>
      </w:r>
    </w:p>
    <w:p w:rsidR="00DE4DF9" w:rsidRDefault="00DE4DF9" w:rsidP="00BA1891">
      <w:pPr>
        <w:pStyle w:val="font8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2F2E2E"/>
          <w:sz w:val="25"/>
          <w:szCs w:val="25"/>
        </w:rPr>
      </w:pPr>
      <w:r>
        <w:rPr>
          <w:rFonts w:ascii="Arial" w:hAnsi="Arial" w:cs="Arial"/>
          <w:color w:val="2F2E2E"/>
          <w:sz w:val="25"/>
          <w:szCs w:val="25"/>
        </w:rPr>
        <w:t xml:space="preserve">                        </w:t>
      </w:r>
    </w:p>
    <w:p w:rsidR="00C9162A" w:rsidRPr="00727292" w:rsidRDefault="00DE4DF9" w:rsidP="00BA1891">
      <w:pPr>
        <w:pStyle w:val="font8"/>
        <w:tabs>
          <w:tab w:val="left" w:pos="993"/>
        </w:tabs>
        <w:spacing w:before="0" w:beforeAutospacing="0" w:after="0" w:afterAutospacing="0"/>
        <w:jc w:val="both"/>
        <w:textAlignment w:val="baseline"/>
        <w:rPr>
          <w:color w:val="2F2E2E"/>
          <w:sz w:val="22"/>
          <w:szCs w:val="22"/>
        </w:rPr>
      </w:pPr>
      <w:r>
        <w:rPr>
          <w:rFonts w:ascii="Arial" w:hAnsi="Arial" w:cs="Arial"/>
          <w:color w:val="2F2E2E"/>
          <w:sz w:val="25"/>
          <w:szCs w:val="25"/>
        </w:rPr>
        <w:t xml:space="preserve">                                  </w:t>
      </w:r>
      <w:r w:rsidR="00BA1891">
        <w:rPr>
          <w:rFonts w:ascii="Arial" w:hAnsi="Arial" w:cs="Arial"/>
          <w:color w:val="2F2E2E"/>
          <w:sz w:val="25"/>
          <w:szCs w:val="25"/>
        </w:rPr>
        <w:t xml:space="preserve"> </w:t>
      </w:r>
      <w:r w:rsidR="00C9162A" w:rsidRPr="00727292">
        <w:rPr>
          <w:rFonts w:ascii="Arial" w:hAnsi="Arial" w:cs="Arial"/>
          <w:color w:val="2F2E2E"/>
          <w:sz w:val="22"/>
          <w:szCs w:val="22"/>
        </w:rPr>
        <w:t xml:space="preserve">3. </w:t>
      </w:r>
      <w:r w:rsidR="000A3AC2" w:rsidRPr="00727292">
        <w:rPr>
          <w:rFonts w:ascii="Arial" w:hAnsi="Arial" w:cs="Arial"/>
          <w:color w:val="2F2E2E"/>
          <w:sz w:val="22"/>
          <w:szCs w:val="22"/>
        </w:rPr>
        <w:t xml:space="preserve">ХОЗЯЙСТВЕННЫЕ </w:t>
      </w:r>
      <w:r w:rsidR="00C9162A" w:rsidRPr="00727292">
        <w:rPr>
          <w:rFonts w:ascii="Arial" w:hAnsi="Arial" w:cs="Arial"/>
          <w:color w:val="2F2E2E"/>
          <w:sz w:val="22"/>
          <w:szCs w:val="22"/>
        </w:rPr>
        <w:t>РАСХОДЫ </w:t>
      </w:r>
    </w:p>
    <w:p w:rsidR="00C9162A" w:rsidRPr="00A92F18" w:rsidRDefault="00DE4DF9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>
        <w:rPr>
          <w:color w:val="2F2E2E"/>
          <w:sz w:val="25"/>
          <w:szCs w:val="25"/>
        </w:rPr>
        <w:t xml:space="preserve">     </w:t>
      </w:r>
      <w:r w:rsidR="00BA1891">
        <w:rPr>
          <w:color w:val="2F2E2E"/>
        </w:rPr>
        <w:t xml:space="preserve"> </w:t>
      </w:r>
      <w:r w:rsidR="00C9162A" w:rsidRPr="00A92F18">
        <w:rPr>
          <w:color w:val="2F2E2E"/>
        </w:rPr>
        <w:t xml:space="preserve">3.1. Услуги банка. </w:t>
      </w:r>
      <w:r w:rsidR="00E873A2" w:rsidRPr="00A92F18">
        <w:rPr>
          <w:color w:val="2F2E2E"/>
        </w:rPr>
        <w:t>2500</w:t>
      </w:r>
      <w:r w:rsidR="00C9162A" w:rsidRPr="00A92F18">
        <w:rPr>
          <w:color w:val="2F2E2E"/>
        </w:rPr>
        <w:t xml:space="preserve"> </w:t>
      </w:r>
      <w:proofErr w:type="spellStart"/>
      <w:r w:rsidR="00C9162A" w:rsidRPr="00A92F18">
        <w:rPr>
          <w:color w:val="2F2E2E"/>
        </w:rPr>
        <w:t>руб</w:t>
      </w:r>
      <w:proofErr w:type="spellEnd"/>
      <w:r w:rsidR="00C9162A" w:rsidRPr="00A92F18">
        <w:rPr>
          <w:color w:val="2F2E2E"/>
        </w:rPr>
        <w:t>/мес.</w:t>
      </w:r>
    </w:p>
    <w:p w:rsidR="00E873A2" w:rsidRPr="00A92F18" w:rsidRDefault="00A92F18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 w:rsidRPr="00A92F18">
        <w:rPr>
          <w:color w:val="2F2E2E"/>
        </w:rPr>
        <w:t xml:space="preserve">Данный тариф складывается из </w:t>
      </w:r>
      <w:r w:rsidR="00C9162A" w:rsidRPr="00A92F18">
        <w:rPr>
          <w:color w:val="2F2E2E"/>
        </w:rPr>
        <w:t>тариф</w:t>
      </w:r>
      <w:r w:rsidRPr="00A92F18">
        <w:rPr>
          <w:color w:val="2F2E2E"/>
        </w:rPr>
        <w:t>а</w:t>
      </w:r>
      <w:r w:rsidR="00C9162A" w:rsidRPr="00A92F18">
        <w:rPr>
          <w:color w:val="2F2E2E"/>
        </w:rPr>
        <w:t xml:space="preserve"> по обслуживанию расчетного счета</w:t>
      </w:r>
      <w:r w:rsidRPr="00A92F18">
        <w:rPr>
          <w:color w:val="2F2E2E"/>
        </w:rPr>
        <w:t xml:space="preserve"> плюс</w:t>
      </w:r>
      <w:r w:rsidR="00E873A2" w:rsidRPr="00A92F18">
        <w:rPr>
          <w:color w:val="2F2E2E"/>
        </w:rPr>
        <w:t xml:space="preserve"> переводы по </w:t>
      </w:r>
      <w:r w:rsidR="00C9162A" w:rsidRPr="00A92F18">
        <w:rPr>
          <w:color w:val="2F2E2E"/>
        </w:rPr>
        <w:t>платежа контрагентам в месяц</w:t>
      </w:r>
      <w:r w:rsidRPr="00A92F18">
        <w:rPr>
          <w:color w:val="2F2E2E"/>
        </w:rPr>
        <w:t xml:space="preserve"> </w:t>
      </w:r>
      <w:r w:rsidR="00E873A2" w:rsidRPr="00A92F18">
        <w:rPr>
          <w:color w:val="2F2E2E"/>
        </w:rPr>
        <w:t>плюс в</w:t>
      </w:r>
      <w:r w:rsidR="00C9162A" w:rsidRPr="00A92F18">
        <w:rPr>
          <w:color w:val="2F2E2E"/>
        </w:rPr>
        <w:t xml:space="preserve">ыплата зарплата </w:t>
      </w:r>
      <w:r w:rsidR="00E873A2" w:rsidRPr="00A92F18">
        <w:rPr>
          <w:color w:val="2F2E2E"/>
        </w:rPr>
        <w:t xml:space="preserve">(два раза в месяц) </w:t>
      </w:r>
      <w:r w:rsidRPr="00A92F18">
        <w:rPr>
          <w:color w:val="2F2E2E"/>
        </w:rPr>
        <w:t>П</w:t>
      </w:r>
      <w:r w:rsidR="00E873A2" w:rsidRPr="00A92F18">
        <w:rPr>
          <w:color w:val="2F2E2E"/>
        </w:rPr>
        <w:t xml:space="preserve">о итогам 2019 года </w:t>
      </w:r>
      <w:r w:rsidRPr="00A92F18">
        <w:rPr>
          <w:color w:val="2F2E2E"/>
        </w:rPr>
        <w:t xml:space="preserve">данные затраты </w:t>
      </w:r>
      <w:r w:rsidR="00E873A2" w:rsidRPr="00A92F18">
        <w:rPr>
          <w:color w:val="2F2E2E"/>
        </w:rPr>
        <w:t>составил</w:t>
      </w:r>
      <w:r w:rsidRPr="00A92F18">
        <w:rPr>
          <w:color w:val="2F2E2E"/>
        </w:rPr>
        <w:t>и</w:t>
      </w:r>
      <w:r w:rsidR="00E873A2" w:rsidRPr="00A92F18">
        <w:rPr>
          <w:color w:val="2F2E2E"/>
        </w:rPr>
        <w:t xml:space="preserve"> порядка 30000 руб</w:t>
      </w:r>
      <w:r w:rsidR="00C9162A" w:rsidRPr="00A92F18">
        <w:rPr>
          <w:color w:val="2F2E2E"/>
        </w:rPr>
        <w:t>. Эту сумму предлагаем утвердить</w:t>
      </w:r>
      <w:r w:rsidR="00E873A2" w:rsidRPr="00A92F18">
        <w:rPr>
          <w:color w:val="2F2E2E"/>
        </w:rPr>
        <w:t xml:space="preserve"> на 2020 год. </w:t>
      </w:r>
    </w:p>
    <w:p w:rsidR="00C9162A" w:rsidRPr="00A92F18" w:rsidRDefault="007F3E21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>
        <w:rPr>
          <w:color w:val="2F2E2E"/>
        </w:rPr>
        <w:t xml:space="preserve">      </w:t>
      </w:r>
      <w:r w:rsidR="00E873A2" w:rsidRPr="00A92F18">
        <w:rPr>
          <w:color w:val="2F2E2E"/>
        </w:rPr>
        <w:t>3.2 Минимальный налог при УСН наоборот предлагаем утвердить в меньшем размере (15000 руб. в год) так как изменилась система его начисления.</w:t>
      </w:r>
    </w:p>
    <w:p w:rsidR="00E873A2" w:rsidRPr="00A92F18" w:rsidRDefault="00BA1891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>
        <w:rPr>
          <w:color w:val="2F2E2E"/>
        </w:rPr>
        <w:lastRenderedPageBreak/>
        <w:t xml:space="preserve">   </w:t>
      </w:r>
      <w:r w:rsidR="007F3E21">
        <w:rPr>
          <w:color w:val="2F2E2E"/>
        </w:rPr>
        <w:t xml:space="preserve">   </w:t>
      </w:r>
      <w:r w:rsidR="00E873A2" w:rsidRPr="00A92F18">
        <w:rPr>
          <w:color w:val="2F2E2E"/>
        </w:rPr>
        <w:t>3.3</w:t>
      </w:r>
      <w:r w:rsidR="00AD7DAF" w:rsidRPr="00A92F18">
        <w:rPr>
          <w:color w:val="2F2E2E"/>
        </w:rPr>
        <w:t xml:space="preserve"> Добавилась статья расходов на содержание общедомовых антенн. Заключен договор с ИП </w:t>
      </w:r>
      <w:proofErr w:type="spellStart"/>
      <w:r w:rsidR="00AD7DAF" w:rsidRPr="00A92F18">
        <w:rPr>
          <w:color w:val="2F2E2E"/>
        </w:rPr>
        <w:t>Хоршуновым</w:t>
      </w:r>
      <w:proofErr w:type="spellEnd"/>
      <w:r w:rsidR="00AD7DAF" w:rsidRPr="00A92F18">
        <w:rPr>
          <w:color w:val="2F2E2E"/>
        </w:rPr>
        <w:t xml:space="preserve"> с ежемесячным платежом в размере 5000 руб.</w:t>
      </w:r>
    </w:p>
    <w:p w:rsidR="00AD7DAF" w:rsidRPr="00A92F18" w:rsidRDefault="00BA1891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>
        <w:rPr>
          <w:color w:val="2F2E2E"/>
        </w:rPr>
        <w:t xml:space="preserve">      </w:t>
      </w:r>
      <w:r w:rsidR="00AD7DAF" w:rsidRPr="00A92F18">
        <w:rPr>
          <w:color w:val="2F2E2E"/>
        </w:rPr>
        <w:t>3.4. Ввели статью юридических расходов на решение вопросов с должниками. Сумма не большая, всего 12000 руб. за год, но это с условием</w:t>
      </w:r>
      <w:r w:rsidR="00A92F18" w:rsidRPr="00A92F18">
        <w:rPr>
          <w:color w:val="2F2E2E"/>
        </w:rPr>
        <w:t xml:space="preserve">, </w:t>
      </w:r>
      <w:r w:rsidR="00AD7DAF" w:rsidRPr="00A92F18">
        <w:rPr>
          <w:color w:val="2F2E2E"/>
        </w:rPr>
        <w:t>что в дальнейшем сможем собственными силами без привлечения юриста подавать в суд на должников.</w:t>
      </w:r>
    </w:p>
    <w:p w:rsidR="00AD7DAF" w:rsidRPr="00A92F18" w:rsidRDefault="00BA1891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>
        <w:rPr>
          <w:color w:val="2F2E2E"/>
        </w:rPr>
        <w:t xml:space="preserve">       </w:t>
      </w:r>
      <w:r w:rsidR="00AD7DAF" w:rsidRPr="00A92F18">
        <w:rPr>
          <w:color w:val="2F2E2E"/>
        </w:rPr>
        <w:t>3.5 Ввели статью расходов на обучение персонала и на проведение специальной оценки условий труда. Данная статья необходима, так как штрафы за ее отсутс</w:t>
      </w:r>
      <w:r w:rsidR="00055100">
        <w:rPr>
          <w:color w:val="2F2E2E"/>
        </w:rPr>
        <w:t>т</w:t>
      </w:r>
      <w:r w:rsidR="00AD7DAF" w:rsidRPr="00A92F18">
        <w:rPr>
          <w:color w:val="2F2E2E"/>
        </w:rPr>
        <w:t>вие в разы выше самой стоимости СОУТ.  Сумма по данной статье составляет  30000 руб. в год</w:t>
      </w:r>
      <w:r w:rsidR="00A92F18" w:rsidRPr="00A92F18">
        <w:rPr>
          <w:color w:val="2F2E2E"/>
        </w:rPr>
        <w:t xml:space="preserve"> и в течение следующих 5 лет к этому вопросу мы возвращаться не будем.</w:t>
      </w:r>
    </w:p>
    <w:p w:rsidR="00AD7DAF" w:rsidRPr="00A92F18" w:rsidRDefault="00BA1891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>
        <w:rPr>
          <w:color w:val="2F2E2E"/>
        </w:rPr>
        <w:t xml:space="preserve">      </w:t>
      </w:r>
      <w:r w:rsidR="00AD7DAF" w:rsidRPr="00A92F18">
        <w:rPr>
          <w:color w:val="2F2E2E"/>
        </w:rPr>
        <w:t xml:space="preserve">3.6 Существенная сумма расходов заложена на расходы по оплате потерь электроэнергии в </w:t>
      </w:r>
      <w:r w:rsidR="00055100" w:rsidRPr="00A92F18">
        <w:rPr>
          <w:color w:val="2F2E2E"/>
        </w:rPr>
        <w:t>трансформаторной</w:t>
      </w:r>
      <w:r w:rsidR="00AD7DAF" w:rsidRPr="00A92F18">
        <w:rPr>
          <w:color w:val="2F2E2E"/>
        </w:rPr>
        <w:t xml:space="preserve"> подстанции. Сумма эта условна, и заложена в меньшем размере, чем эти потери есть по факту, так как ищем </w:t>
      </w:r>
      <w:proofErr w:type="gramStart"/>
      <w:r w:rsidR="00AD7DAF" w:rsidRPr="00A92F18">
        <w:rPr>
          <w:color w:val="2F2E2E"/>
        </w:rPr>
        <w:t>организацию</w:t>
      </w:r>
      <w:proofErr w:type="gramEnd"/>
      <w:r w:rsidR="00AD7DAF" w:rsidRPr="00A92F18">
        <w:rPr>
          <w:color w:val="2F2E2E"/>
        </w:rPr>
        <w:t xml:space="preserve"> которой сможем сдать ТП  в аренду и часть расходов эта компания возьмет на себя. Поэтому сум</w:t>
      </w:r>
      <w:r w:rsidR="00C55AAC" w:rsidRPr="00A92F18">
        <w:rPr>
          <w:color w:val="2F2E2E"/>
        </w:rPr>
        <w:t>м</w:t>
      </w:r>
      <w:r w:rsidR="00AD7DAF" w:rsidRPr="00A92F18">
        <w:rPr>
          <w:color w:val="2F2E2E"/>
        </w:rPr>
        <w:t xml:space="preserve">а </w:t>
      </w:r>
      <w:r w:rsidR="00C55AAC" w:rsidRPr="00A92F18">
        <w:rPr>
          <w:color w:val="2F2E2E"/>
        </w:rPr>
        <w:t>на год</w:t>
      </w:r>
      <w:r w:rsidR="00AD7DAF" w:rsidRPr="00A92F18">
        <w:rPr>
          <w:color w:val="2F2E2E"/>
        </w:rPr>
        <w:t xml:space="preserve"> составляет  112800 руб.</w:t>
      </w:r>
    </w:p>
    <w:p w:rsidR="00C55AAC" w:rsidRPr="00A92F18" w:rsidRDefault="00BA1891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>
        <w:rPr>
          <w:color w:val="2F2E2E"/>
        </w:rPr>
        <w:t xml:space="preserve">      </w:t>
      </w:r>
      <w:r w:rsidR="00C55AAC" w:rsidRPr="00A92F18">
        <w:rPr>
          <w:color w:val="2F2E2E"/>
        </w:rPr>
        <w:t>3.7. Отдельной статьей вынесли расходы на озеленение придомовой территории. Сумма не большая, но позволит высеять газон, и подсадить новые растения. 12000 руб</w:t>
      </w:r>
      <w:proofErr w:type="gramStart"/>
      <w:r w:rsidR="00C55AAC" w:rsidRPr="00A92F18">
        <w:rPr>
          <w:color w:val="2F2E2E"/>
        </w:rPr>
        <w:t>.</w:t>
      </w:r>
      <w:r w:rsidR="008E73D0" w:rsidRPr="00A92F18">
        <w:rPr>
          <w:color w:val="2F2E2E"/>
        </w:rPr>
        <w:t>в</w:t>
      </w:r>
      <w:proofErr w:type="gramEnd"/>
      <w:r w:rsidR="008E73D0" w:rsidRPr="00A92F18">
        <w:rPr>
          <w:color w:val="2F2E2E"/>
        </w:rPr>
        <w:t xml:space="preserve"> год.</w:t>
      </w:r>
    </w:p>
    <w:p w:rsidR="00C9162A" w:rsidRPr="00A92F18" w:rsidRDefault="00C9162A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 w:rsidRPr="00A92F18">
        <w:rPr>
          <w:color w:val="2F2E2E"/>
        </w:rPr>
        <w:t> </w:t>
      </w:r>
      <w:r w:rsidR="00BA1891">
        <w:rPr>
          <w:color w:val="2F2E2E"/>
        </w:rPr>
        <w:t xml:space="preserve">     </w:t>
      </w:r>
      <w:r w:rsidRPr="00A92F18">
        <w:rPr>
          <w:color w:val="2F2E2E"/>
        </w:rPr>
        <w:t>3.</w:t>
      </w:r>
      <w:r w:rsidR="008E73D0" w:rsidRPr="00A92F18">
        <w:rPr>
          <w:color w:val="2F2E2E"/>
        </w:rPr>
        <w:t>8</w:t>
      </w:r>
      <w:r w:rsidRPr="00A92F18">
        <w:rPr>
          <w:color w:val="2F2E2E"/>
        </w:rPr>
        <w:t xml:space="preserve">. Оплата телефона председателя, </w:t>
      </w:r>
      <w:r w:rsidR="008E73D0" w:rsidRPr="00A92F18">
        <w:rPr>
          <w:color w:val="2F2E2E"/>
        </w:rPr>
        <w:t>вахтеров и сантехника</w:t>
      </w:r>
      <w:r w:rsidRPr="00A92F18">
        <w:rPr>
          <w:color w:val="2F2E2E"/>
        </w:rPr>
        <w:t>.</w:t>
      </w:r>
    </w:p>
    <w:p w:rsidR="00C9162A" w:rsidRPr="00A92F18" w:rsidRDefault="008E73D0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 w:rsidRPr="00A92F18">
        <w:rPr>
          <w:color w:val="2F2E2E"/>
        </w:rPr>
        <w:t xml:space="preserve">Эти сотрудники  постоянно общаются с жителями </w:t>
      </w:r>
      <w:r w:rsidR="00C9162A" w:rsidRPr="00A92F18">
        <w:rPr>
          <w:color w:val="2F2E2E"/>
        </w:rPr>
        <w:t xml:space="preserve">ТСН по телефону. </w:t>
      </w:r>
      <w:r w:rsidRPr="00A92F18">
        <w:rPr>
          <w:color w:val="2F2E2E"/>
        </w:rPr>
        <w:t>Обзванивают должников, торопят со сдачей показаний по счетчикам</w:t>
      </w:r>
      <w:r w:rsidR="00C9162A" w:rsidRPr="00A92F18">
        <w:rPr>
          <w:color w:val="2F2E2E"/>
        </w:rPr>
        <w:t xml:space="preserve">. </w:t>
      </w:r>
      <w:r w:rsidRPr="00A92F18">
        <w:rPr>
          <w:color w:val="2F2E2E"/>
        </w:rPr>
        <w:t xml:space="preserve">Основываясь на данных о потраченных средствах за 2019 год на телефонную связь, в 2020 году заложили на год всего 10200 руб. </w:t>
      </w:r>
    </w:p>
    <w:p w:rsidR="00C9162A" w:rsidRPr="00A92F18" w:rsidRDefault="00C9162A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 w:rsidRPr="00A92F18">
        <w:rPr>
          <w:color w:val="2F2E2E"/>
        </w:rPr>
        <w:t> </w:t>
      </w:r>
      <w:r w:rsidR="00BA1891">
        <w:rPr>
          <w:color w:val="2F2E2E"/>
        </w:rPr>
        <w:t xml:space="preserve">       </w:t>
      </w:r>
      <w:r w:rsidRPr="00A92F18">
        <w:rPr>
          <w:color w:val="2F2E2E"/>
        </w:rPr>
        <w:t>3.</w:t>
      </w:r>
      <w:r w:rsidR="00A92F18" w:rsidRPr="00A92F18">
        <w:rPr>
          <w:color w:val="2F2E2E"/>
        </w:rPr>
        <w:t>9</w:t>
      </w:r>
      <w:r w:rsidRPr="00A92F18">
        <w:rPr>
          <w:color w:val="2F2E2E"/>
        </w:rPr>
        <w:t xml:space="preserve">. </w:t>
      </w:r>
      <w:r w:rsidR="00A92F18" w:rsidRPr="00A92F18">
        <w:rPr>
          <w:color w:val="2F2E2E"/>
        </w:rPr>
        <w:t xml:space="preserve">Хостинг сайта (стоимость за год) </w:t>
      </w:r>
      <w:r w:rsidRPr="00A92F18">
        <w:rPr>
          <w:color w:val="2F2E2E"/>
        </w:rPr>
        <w:t xml:space="preserve">= </w:t>
      </w:r>
      <w:r w:rsidR="00A92F18" w:rsidRPr="00A92F18">
        <w:rPr>
          <w:color w:val="2F2E2E"/>
        </w:rPr>
        <w:t>3000</w:t>
      </w:r>
      <w:r w:rsidRPr="00A92F18">
        <w:rPr>
          <w:color w:val="2F2E2E"/>
        </w:rPr>
        <w:t xml:space="preserve"> </w:t>
      </w:r>
      <w:proofErr w:type="spellStart"/>
      <w:r w:rsidRPr="00A92F18">
        <w:rPr>
          <w:color w:val="2F2E2E"/>
        </w:rPr>
        <w:t>руб</w:t>
      </w:r>
      <w:proofErr w:type="spellEnd"/>
      <w:r w:rsidRPr="00A92F18">
        <w:rPr>
          <w:color w:val="2F2E2E"/>
        </w:rPr>
        <w:t>/год</w:t>
      </w:r>
    </w:p>
    <w:p w:rsidR="00C9162A" w:rsidRPr="00A92F18" w:rsidRDefault="00C9162A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 w:rsidRPr="00A92F18">
        <w:rPr>
          <w:color w:val="2F2E2E"/>
        </w:rPr>
        <w:t> </w:t>
      </w:r>
      <w:r w:rsidR="00BA1891">
        <w:rPr>
          <w:color w:val="2F2E2E"/>
        </w:rPr>
        <w:t xml:space="preserve">        </w:t>
      </w:r>
      <w:r w:rsidRPr="00A92F18">
        <w:rPr>
          <w:color w:val="2F2E2E"/>
        </w:rPr>
        <w:t>3.</w:t>
      </w:r>
      <w:r w:rsidR="00A92F18" w:rsidRPr="00A92F18">
        <w:rPr>
          <w:color w:val="2F2E2E"/>
        </w:rPr>
        <w:t xml:space="preserve">10. </w:t>
      </w:r>
      <w:r w:rsidRPr="00A92F18">
        <w:rPr>
          <w:color w:val="2F2E2E"/>
        </w:rPr>
        <w:t xml:space="preserve"> Канцелярские товары</w:t>
      </w:r>
      <w:r w:rsidR="009D5D17" w:rsidRPr="00A92F18">
        <w:rPr>
          <w:color w:val="2F2E2E"/>
        </w:rPr>
        <w:t xml:space="preserve">, обслуживание оргтехники </w:t>
      </w:r>
      <w:r w:rsidRPr="00A92F18">
        <w:rPr>
          <w:color w:val="2F2E2E"/>
        </w:rPr>
        <w:t> </w:t>
      </w:r>
    </w:p>
    <w:p w:rsidR="00C9162A" w:rsidRPr="00A92F18" w:rsidRDefault="00C9162A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 w:rsidRPr="00A92F18">
        <w:rPr>
          <w:color w:val="2F2E2E"/>
        </w:rPr>
        <w:t>Объем закупок канцелярских товаров (папки, файлы, бумага А</w:t>
      </w:r>
      <w:proofErr w:type="gramStart"/>
      <w:r w:rsidRPr="00A92F18">
        <w:rPr>
          <w:color w:val="2F2E2E"/>
        </w:rPr>
        <w:t>4</w:t>
      </w:r>
      <w:proofErr w:type="gramEnd"/>
      <w:r w:rsidRPr="00A92F18">
        <w:rPr>
          <w:color w:val="2F2E2E"/>
        </w:rPr>
        <w:t xml:space="preserve"> и т.д.)</w:t>
      </w:r>
      <w:r w:rsidR="009D5D17" w:rsidRPr="00A92F18">
        <w:rPr>
          <w:color w:val="2F2E2E"/>
        </w:rPr>
        <w:t>, а также заправка картриджей на МФУ</w:t>
      </w:r>
      <w:r w:rsidRPr="00A92F18">
        <w:rPr>
          <w:color w:val="2F2E2E"/>
        </w:rPr>
        <w:t xml:space="preserve"> будет составлять в среднем </w:t>
      </w:r>
      <w:r w:rsidR="009D5D17" w:rsidRPr="00A92F18">
        <w:rPr>
          <w:color w:val="2F2E2E"/>
        </w:rPr>
        <w:t>19 200</w:t>
      </w:r>
      <w:r w:rsidRPr="00A92F18">
        <w:rPr>
          <w:color w:val="2F2E2E"/>
        </w:rPr>
        <w:t xml:space="preserve"> </w:t>
      </w:r>
      <w:proofErr w:type="spellStart"/>
      <w:r w:rsidRPr="00A92F18">
        <w:rPr>
          <w:color w:val="2F2E2E"/>
        </w:rPr>
        <w:t>руб</w:t>
      </w:r>
      <w:proofErr w:type="spellEnd"/>
      <w:r w:rsidRPr="00A92F18">
        <w:rPr>
          <w:color w:val="2F2E2E"/>
        </w:rPr>
        <w:t>/год</w:t>
      </w:r>
      <w:r w:rsidR="009D5D17" w:rsidRPr="00A92F18">
        <w:rPr>
          <w:color w:val="2F2E2E"/>
        </w:rPr>
        <w:t>.</w:t>
      </w:r>
    </w:p>
    <w:p w:rsidR="00C9162A" w:rsidRPr="00A92F18" w:rsidRDefault="00C9162A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 w:rsidRPr="00A92F18">
        <w:rPr>
          <w:color w:val="2F2E2E"/>
        </w:rPr>
        <w:t> </w:t>
      </w:r>
      <w:r w:rsidR="00BA1891">
        <w:rPr>
          <w:color w:val="2F2E2E"/>
        </w:rPr>
        <w:t xml:space="preserve">          </w:t>
      </w:r>
      <w:r w:rsidRPr="00A92F18">
        <w:rPr>
          <w:color w:val="2F2E2E"/>
        </w:rPr>
        <w:t>3.</w:t>
      </w:r>
      <w:r w:rsidR="00A92F18" w:rsidRPr="00A92F18">
        <w:rPr>
          <w:color w:val="2F2E2E"/>
        </w:rPr>
        <w:t>11</w:t>
      </w:r>
      <w:r w:rsidRPr="00A92F18">
        <w:rPr>
          <w:color w:val="2F2E2E"/>
        </w:rPr>
        <w:t xml:space="preserve">. </w:t>
      </w:r>
      <w:r w:rsidR="009D5D17" w:rsidRPr="00A92F18">
        <w:rPr>
          <w:color w:val="2F2E2E"/>
        </w:rPr>
        <w:t>Моющие средства, хозяйственные товары и инвентарь.</w:t>
      </w:r>
    </w:p>
    <w:p w:rsidR="00C9162A" w:rsidRPr="00A92F18" w:rsidRDefault="00C9162A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 w:rsidRPr="00A92F18">
        <w:rPr>
          <w:color w:val="2F2E2E"/>
        </w:rPr>
        <w:t xml:space="preserve">Для целей закупки инвентаря (лопата, грабли), расходного материала (перчатки, мешки для мусора) и других мелких </w:t>
      </w:r>
      <w:proofErr w:type="spellStart"/>
      <w:r w:rsidRPr="00A92F18">
        <w:rPr>
          <w:color w:val="2F2E2E"/>
        </w:rPr>
        <w:t>хоз</w:t>
      </w:r>
      <w:proofErr w:type="spellEnd"/>
      <w:r w:rsidRPr="00A92F18">
        <w:rPr>
          <w:color w:val="2F2E2E"/>
        </w:rPr>
        <w:t>.</w:t>
      </w:r>
      <w:r w:rsidR="00055100">
        <w:rPr>
          <w:color w:val="2F2E2E"/>
        </w:rPr>
        <w:t xml:space="preserve"> </w:t>
      </w:r>
      <w:r w:rsidRPr="00A92F18">
        <w:rPr>
          <w:color w:val="2F2E2E"/>
        </w:rPr>
        <w:t>расходов предлагается заложить в смету 1</w:t>
      </w:r>
      <w:r w:rsidR="009D5D17" w:rsidRPr="00A92F18">
        <w:rPr>
          <w:color w:val="2F2E2E"/>
        </w:rPr>
        <w:t>8</w:t>
      </w:r>
      <w:r w:rsidRPr="00A92F18">
        <w:rPr>
          <w:color w:val="2F2E2E"/>
        </w:rPr>
        <w:t xml:space="preserve">00 </w:t>
      </w:r>
      <w:proofErr w:type="spellStart"/>
      <w:r w:rsidRPr="00A92F18">
        <w:rPr>
          <w:color w:val="2F2E2E"/>
        </w:rPr>
        <w:t>руб</w:t>
      </w:r>
      <w:proofErr w:type="spellEnd"/>
      <w:r w:rsidRPr="00A92F18">
        <w:rPr>
          <w:color w:val="2F2E2E"/>
        </w:rPr>
        <w:t xml:space="preserve"> в месяц или </w:t>
      </w:r>
      <w:r w:rsidR="009D5D17" w:rsidRPr="00A92F18">
        <w:rPr>
          <w:color w:val="2F2E2E"/>
        </w:rPr>
        <w:t>21600</w:t>
      </w:r>
      <w:r w:rsidRPr="00A92F18">
        <w:rPr>
          <w:color w:val="2F2E2E"/>
        </w:rPr>
        <w:t xml:space="preserve"> </w:t>
      </w:r>
      <w:proofErr w:type="spellStart"/>
      <w:r w:rsidRPr="00A92F18">
        <w:rPr>
          <w:color w:val="2F2E2E"/>
        </w:rPr>
        <w:t>руб</w:t>
      </w:r>
      <w:proofErr w:type="spellEnd"/>
      <w:r w:rsidRPr="00A92F18">
        <w:rPr>
          <w:color w:val="2F2E2E"/>
        </w:rPr>
        <w:t xml:space="preserve"> в год.</w:t>
      </w:r>
      <w:r w:rsidR="009D5D17" w:rsidRPr="00A92F18">
        <w:rPr>
          <w:color w:val="2F2E2E"/>
        </w:rPr>
        <w:t xml:space="preserve"> Сумма по данной статье также увеличена</w:t>
      </w:r>
      <w:r w:rsidR="00A92F18" w:rsidRPr="00A92F18">
        <w:rPr>
          <w:color w:val="2F2E2E"/>
        </w:rPr>
        <w:t xml:space="preserve"> на 9600 </w:t>
      </w:r>
      <w:proofErr w:type="spellStart"/>
      <w:r w:rsidR="00A92F18" w:rsidRPr="00A92F18">
        <w:rPr>
          <w:color w:val="2F2E2E"/>
        </w:rPr>
        <w:t>руб</w:t>
      </w:r>
      <w:proofErr w:type="spellEnd"/>
      <w:r w:rsidR="009D5D17" w:rsidRPr="00A92F18">
        <w:rPr>
          <w:color w:val="2F2E2E"/>
        </w:rPr>
        <w:t xml:space="preserve"> на основании данных  о потр</w:t>
      </w:r>
      <w:r w:rsidR="00A92F18" w:rsidRPr="00A92F18">
        <w:rPr>
          <w:color w:val="2F2E2E"/>
        </w:rPr>
        <w:t>аченных средствах в 2019 году.</w:t>
      </w:r>
    </w:p>
    <w:p w:rsidR="00C9162A" w:rsidRPr="00A92F18" w:rsidRDefault="00C9162A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 w:rsidRPr="00A92F18">
        <w:rPr>
          <w:color w:val="2F2E2E"/>
        </w:rPr>
        <w:t> </w:t>
      </w:r>
      <w:r w:rsidR="00BA1891">
        <w:rPr>
          <w:color w:val="2F2E2E"/>
        </w:rPr>
        <w:t xml:space="preserve">          </w:t>
      </w:r>
      <w:r w:rsidRPr="00A92F18">
        <w:rPr>
          <w:color w:val="2F2E2E"/>
        </w:rPr>
        <w:t>3.1</w:t>
      </w:r>
      <w:r w:rsidR="00A92F18" w:rsidRPr="00A92F18">
        <w:rPr>
          <w:color w:val="2F2E2E"/>
        </w:rPr>
        <w:t>2</w:t>
      </w:r>
      <w:r w:rsidRPr="00A92F18">
        <w:rPr>
          <w:color w:val="2F2E2E"/>
        </w:rPr>
        <w:t xml:space="preserve">. </w:t>
      </w:r>
      <w:r w:rsidR="009D5D17" w:rsidRPr="00A92F18">
        <w:rPr>
          <w:color w:val="2F2E2E"/>
        </w:rPr>
        <w:t>Инвентарь и материалы для сантех</w:t>
      </w:r>
      <w:r w:rsidR="00A92F18" w:rsidRPr="00A92F18">
        <w:rPr>
          <w:color w:val="2F2E2E"/>
        </w:rPr>
        <w:t>нических</w:t>
      </w:r>
      <w:r w:rsidR="009D5D17" w:rsidRPr="00A92F18">
        <w:rPr>
          <w:color w:val="2F2E2E"/>
        </w:rPr>
        <w:t xml:space="preserve"> работ</w:t>
      </w:r>
      <w:r w:rsidRPr="00A92F18">
        <w:rPr>
          <w:color w:val="2F2E2E"/>
        </w:rPr>
        <w:t>.</w:t>
      </w:r>
    </w:p>
    <w:p w:rsidR="00C9162A" w:rsidRPr="00A92F18" w:rsidRDefault="00C9162A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 w:rsidRPr="00A92F18">
        <w:rPr>
          <w:color w:val="2F2E2E"/>
        </w:rPr>
        <w:t xml:space="preserve">При аварии нередко требуется срочно заменить кран или прокладку, </w:t>
      </w:r>
      <w:r w:rsidR="005F03CE" w:rsidRPr="00A92F18">
        <w:rPr>
          <w:color w:val="2F2E2E"/>
        </w:rPr>
        <w:t xml:space="preserve">часть трубы и прочие моменты. На </w:t>
      </w:r>
      <w:r w:rsidR="00C3325C" w:rsidRPr="00A92F18">
        <w:rPr>
          <w:color w:val="2F2E2E"/>
        </w:rPr>
        <w:t>эти</w:t>
      </w:r>
      <w:r w:rsidR="005F03CE" w:rsidRPr="00A92F18">
        <w:rPr>
          <w:color w:val="2F2E2E"/>
        </w:rPr>
        <w:t xml:space="preserve"> случа</w:t>
      </w:r>
      <w:r w:rsidR="00A92F18" w:rsidRPr="00A92F18">
        <w:rPr>
          <w:color w:val="2F2E2E"/>
        </w:rPr>
        <w:t>и</w:t>
      </w:r>
      <w:r w:rsidR="005F03CE" w:rsidRPr="00A92F18">
        <w:rPr>
          <w:color w:val="2F2E2E"/>
        </w:rPr>
        <w:t xml:space="preserve"> решено заложить 15600 </w:t>
      </w:r>
      <w:proofErr w:type="spellStart"/>
      <w:r w:rsidR="005F03CE" w:rsidRPr="00A92F18">
        <w:rPr>
          <w:color w:val="2F2E2E"/>
        </w:rPr>
        <w:t>руб</w:t>
      </w:r>
      <w:proofErr w:type="spellEnd"/>
      <w:r w:rsidR="005F03CE" w:rsidRPr="00A92F18">
        <w:rPr>
          <w:color w:val="2F2E2E"/>
        </w:rPr>
        <w:t xml:space="preserve"> в год.</w:t>
      </w:r>
    </w:p>
    <w:p w:rsidR="005F03CE" w:rsidRPr="00A92F18" w:rsidRDefault="00BA1891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>
        <w:rPr>
          <w:color w:val="2F2E2E"/>
        </w:rPr>
        <w:t xml:space="preserve">           </w:t>
      </w:r>
      <w:r w:rsidR="00A92F18" w:rsidRPr="00A92F18">
        <w:rPr>
          <w:color w:val="2F2E2E"/>
        </w:rPr>
        <w:t>3.</w:t>
      </w:r>
      <w:r w:rsidR="005F03CE" w:rsidRPr="00A92F18">
        <w:rPr>
          <w:color w:val="2F2E2E"/>
        </w:rPr>
        <w:t>1</w:t>
      </w:r>
      <w:r w:rsidR="00A92F18" w:rsidRPr="00A92F18">
        <w:rPr>
          <w:color w:val="2F2E2E"/>
        </w:rPr>
        <w:t>3</w:t>
      </w:r>
      <w:r w:rsidR="005F03CE" w:rsidRPr="00A92F18">
        <w:rPr>
          <w:color w:val="2F2E2E"/>
        </w:rPr>
        <w:t xml:space="preserve"> Электротовары. </w:t>
      </w:r>
    </w:p>
    <w:p w:rsidR="005F03CE" w:rsidRPr="00A92F18" w:rsidRDefault="005F03CE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 w:rsidRPr="00A92F18">
        <w:rPr>
          <w:color w:val="2F2E2E"/>
        </w:rPr>
        <w:t xml:space="preserve">В наших домах очень много точек освещения в подъездах и на улицах. Также при авариях часто необходимо заменить кусок провода или автоматический выключатель. На эти нужды (основываясь также на результатах прошлых лет) решено заложить 13000 </w:t>
      </w:r>
      <w:proofErr w:type="spellStart"/>
      <w:r w:rsidRPr="00A92F18">
        <w:rPr>
          <w:color w:val="2F2E2E"/>
        </w:rPr>
        <w:t>руб</w:t>
      </w:r>
      <w:proofErr w:type="spellEnd"/>
      <w:r w:rsidRPr="00A92F18">
        <w:rPr>
          <w:color w:val="2F2E2E"/>
        </w:rPr>
        <w:t xml:space="preserve"> в год.</w:t>
      </w:r>
    </w:p>
    <w:p w:rsidR="00C9162A" w:rsidRPr="00A92F18" w:rsidRDefault="00BA1891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>
        <w:rPr>
          <w:color w:val="2F2E2E"/>
        </w:rPr>
        <w:t xml:space="preserve">           </w:t>
      </w:r>
      <w:r w:rsidR="00C9162A" w:rsidRPr="00A92F18">
        <w:rPr>
          <w:color w:val="2F2E2E"/>
        </w:rPr>
        <w:t>3.1</w:t>
      </w:r>
      <w:r w:rsidR="00A92F18" w:rsidRPr="00A92F18">
        <w:rPr>
          <w:color w:val="2F2E2E"/>
        </w:rPr>
        <w:t>4</w:t>
      </w:r>
      <w:r w:rsidR="00C9162A" w:rsidRPr="00A92F18">
        <w:rPr>
          <w:color w:val="2F2E2E"/>
        </w:rPr>
        <w:t>. Непредвиденные расходы</w:t>
      </w:r>
      <w:r w:rsidR="00C3325C" w:rsidRPr="00A92F18">
        <w:rPr>
          <w:color w:val="2F2E2E"/>
        </w:rPr>
        <w:t xml:space="preserve"> на текущий ремонт по не гарантийным случаям на инженерных сетях</w:t>
      </w:r>
      <w:r w:rsidR="00C9162A" w:rsidRPr="00A92F18">
        <w:rPr>
          <w:color w:val="2F2E2E"/>
        </w:rPr>
        <w:t>.</w:t>
      </w:r>
    </w:p>
    <w:p w:rsidR="00C9162A" w:rsidRPr="00A92F18" w:rsidRDefault="00C9162A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 w:rsidRPr="00A92F18">
        <w:rPr>
          <w:color w:val="2F2E2E"/>
        </w:rPr>
        <w:t xml:space="preserve">Данная статья присутствует всегда и во всех сметах. Потому что в начале года невозможно предусмотреть все траты, которые могут возникнуть впоследствии. В нашей смете на </w:t>
      </w:r>
      <w:r w:rsidR="00C3325C" w:rsidRPr="00A92F18">
        <w:rPr>
          <w:color w:val="2F2E2E"/>
        </w:rPr>
        <w:t>2020</w:t>
      </w:r>
      <w:r w:rsidRPr="00A92F18">
        <w:rPr>
          <w:color w:val="2F2E2E"/>
        </w:rPr>
        <w:t xml:space="preserve"> год по </w:t>
      </w:r>
      <w:r w:rsidR="00C3325C" w:rsidRPr="00A92F18">
        <w:rPr>
          <w:color w:val="2F2E2E"/>
        </w:rPr>
        <w:t>этому пункту  мы заложили чуть больше 15% от общей суммы затрат по разделу</w:t>
      </w:r>
      <w:proofErr w:type="gramStart"/>
      <w:r w:rsidR="00C3325C" w:rsidRPr="00A92F18">
        <w:rPr>
          <w:color w:val="2F2E2E"/>
        </w:rPr>
        <w:t xml:space="preserve"> :</w:t>
      </w:r>
      <w:proofErr w:type="gramEnd"/>
      <w:r w:rsidR="00C3325C" w:rsidRPr="00A92F18">
        <w:rPr>
          <w:color w:val="2F2E2E"/>
        </w:rPr>
        <w:t xml:space="preserve"> «хозяйственные и прочие расходы», а именно 108000 </w:t>
      </w:r>
      <w:proofErr w:type="spellStart"/>
      <w:r w:rsidR="00C3325C" w:rsidRPr="00A92F18">
        <w:rPr>
          <w:color w:val="2F2E2E"/>
        </w:rPr>
        <w:t>руб</w:t>
      </w:r>
      <w:proofErr w:type="spellEnd"/>
      <w:r w:rsidR="00C3325C" w:rsidRPr="00A92F18">
        <w:rPr>
          <w:color w:val="2F2E2E"/>
        </w:rPr>
        <w:t xml:space="preserve"> на год</w:t>
      </w:r>
      <w:r w:rsidRPr="00A92F18">
        <w:rPr>
          <w:color w:val="2F2E2E"/>
        </w:rPr>
        <w:t>.</w:t>
      </w:r>
    </w:p>
    <w:p w:rsidR="00C3325C" w:rsidRPr="00A92F18" w:rsidRDefault="00C9162A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 w:rsidRPr="00A92F18">
        <w:rPr>
          <w:color w:val="2F2E2E"/>
        </w:rPr>
        <w:t> </w:t>
      </w:r>
      <w:r w:rsidR="00BA1891">
        <w:rPr>
          <w:color w:val="2F2E2E"/>
        </w:rPr>
        <w:t xml:space="preserve">         </w:t>
      </w:r>
      <w:r w:rsidR="00C3325C" w:rsidRPr="00A92F18">
        <w:rPr>
          <w:color w:val="2F2E2E"/>
        </w:rPr>
        <w:t>3.1</w:t>
      </w:r>
      <w:r w:rsidR="00A92F18" w:rsidRPr="00A92F18">
        <w:rPr>
          <w:color w:val="2F2E2E"/>
        </w:rPr>
        <w:t>5</w:t>
      </w:r>
      <w:r w:rsidR="00727292">
        <w:rPr>
          <w:color w:val="2F2E2E"/>
        </w:rPr>
        <w:t xml:space="preserve">.   </w:t>
      </w:r>
      <w:r w:rsidR="00C3325C" w:rsidRPr="00A92F18">
        <w:rPr>
          <w:color w:val="2F2E2E"/>
        </w:rPr>
        <w:t xml:space="preserve"> Прочие расходы.</w:t>
      </w:r>
    </w:p>
    <w:p w:rsidR="00C3325C" w:rsidRPr="00A92F18" w:rsidRDefault="00C3325C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 w:rsidRPr="00A92F18">
        <w:rPr>
          <w:color w:val="2F2E2E"/>
        </w:rPr>
        <w:t>В этой статье заложены средства на покупку либо ремонт вышедшей из строя  орг</w:t>
      </w:r>
      <w:proofErr w:type="gramStart"/>
      <w:r w:rsidRPr="00A92F18">
        <w:rPr>
          <w:color w:val="2F2E2E"/>
        </w:rPr>
        <w:t>.т</w:t>
      </w:r>
      <w:proofErr w:type="gramEnd"/>
      <w:r w:rsidRPr="00A92F18">
        <w:rPr>
          <w:color w:val="2F2E2E"/>
        </w:rPr>
        <w:t>ехники, газонокосилки и прочих предметов находящихся в собственности ТСН.</w:t>
      </w:r>
    </w:p>
    <w:p w:rsidR="00C3325C" w:rsidRPr="00A92F18" w:rsidRDefault="00C3325C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</w:p>
    <w:p w:rsidR="00DE4DF9" w:rsidRDefault="00DE4DF9" w:rsidP="00AD03E1">
      <w:pPr>
        <w:pStyle w:val="4"/>
        <w:spacing w:before="0" w:beforeAutospacing="0" w:after="0" w:afterAutospacing="0"/>
        <w:jc w:val="both"/>
        <w:textAlignment w:val="baseline"/>
        <w:rPr>
          <w:color w:val="2F2E2E"/>
          <w:bdr w:val="none" w:sz="0" w:space="0" w:color="auto" w:frame="1"/>
        </w:rPr>
      </w:pPr>
    </w:p>
    <w:p w:rsidR="00DE4DF9" w:rsidRDefault="00DE4DF9" w:rsidP="00AD03E1">
      <w:pPr>
        <w:pStyle w:val="4"/>
        <w:spacing w:before="0" w:beforeAutospacing="0" w:after="0" w:afterAutospacing="0"/>
        <w:jc w:val="both"/>
        <w:textAlignment w:val="baseline"/>
        <w:rPr>
          <w:color w:val="2F2E2E"/>
          <w:bdr w:val="none" w:sz="0" w:space="0" w:color="auto" w:frame="1"/>
        </w:rPr>
      </w:pPr>
    </w:p>
    <w:p w:rsidR="00DE4DF9" w:rsidRDefault="00DE4DF9" w:rsidP="00AD03E1">
      <w:pPr>
        <w:pStyle w:val="4"/>
        <w:spacing w:before="0" w:beforeAutospacing="0" w:after="0" w:afterAutospacing="0"/>
        <w:jc w:val="both"/>
        <w:textAlignment w:val="baseline"/>
        <w:rPr>
          <w:color w:val="2F2E2E"/>
          <w:bdr w:val="none" w:sz="0" w:space="0" w:color="auto" w:frame="1"/>
        </w:rPr>
      </w:pPr>
    </w:p>
    <w:p w:rsidR="00C9162A" w:rsidRPr="00727292" w:rsidRDefault="00DE4DF9" w:rsidP="00AD03E1">
      <w:pPr>
        <w:pStyle w:val="4"/>
        <w:spacing w:before="0" w:beforeAutospacing="0" w:after="0" w:afterAutospacing="0"/>
        <w:jc w:val="both"/>
        <w:textAlignment w:val="baseline"/>
        <w:rPr>
          <w:b w:val="0"/>
          <w:bCs w:val="0"/>
          <w:color w:val="2F2E2E"/>
        </w:rPr>
      </w:pPr>
      <w:r>
        <w:rPr>
          <w:color w:val="2F2E2E"/>
          <w:bdr w:val="none" w:sz="0" w:space="0" w:color="auto" w:frame="1"/>
        </w:rPr>
        <w:lastRenderedPageBreak/>
        <w:t xml:space="preserve">                                                               </w:t>
      </w:r>
      <w:r w:rsidR="00C9162A" w:rsidRPr="00727292">
        <w:rPr>
          <w:b w:val="0"/>
          <w:bCs w:val="0"/>
          <w:color w:val="2F2E2E"/>
          <w:bdr w:val="none" w:sz="0" w:space="0" w:color="auto" w:frame="1"/>
        </w:rPr>
        <w:t>ВЫВОДЫ</w:t>
      </w:r>
    </w:p>
    <w:p w:rsidR="00C9162A" w:rsidRPr="00A92F18" w:rsidRDefault="00C9162A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 w:rsidRPr="00A92F18">
        <w:rPr>
          <w:color w:val="2F2E2E"/>
        </w:rPr>
        <w:t> </w:t>
      </w:r>
    </w:p>
    <w:p w:rsidR="00C9162A" w:rsidRPr="00A92F18" w:rsidRDefault="00BA1891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>
        <w:rPr>
          <w:color w:val="2F2E2E"/>
        </w:rPr>
        <w:t xml:space="preserve">   </w:t>
      </w:r>
      <w:r w:rsidR="00C9162A" w:rsidRPr="00A92F18">
        <w:rPr>
          <w:color w:val="2F2E2E"/>
        </w:rPr>
        <w:t xml:space="preserve">В </w:t>
      </w:r>
      <w:r w:rsidR="00AD03E1" w:rsidRPr="00A92F18">
        <w:rPr>
          <w:color w:val="2F2E2E"/>
        </w:rPr>
        <w:t>2020</w:t>
      </w:r>
      <w:r w:rsidR="00C9162A" w:rsidRPr="00A92F18">
        <w:rPr>
          <w:color w:val="2F2E2E"/>
        </w:rPr>
        <w:t xml:space="preserve"> году </w:t>
      </w:r>
      <w:r w:rsidR="00AD03E1" w:rsidRPr="00A92F18">
        <w:rPr>
          <w:color w:val="2F2E2E"/>
        </w:rPr>
        <w:t xml:space="preserve">величина взноса на содержание 1 кв.м. жилого помещения составит 24,90 руб. Данное увеличение обосновано тем, что добавилась 1 штатная единица для должности сантехника, увеличилась зарплата уборщиков помещений, появились обязательные затраты по обслуживанию </w:t>
      </w:r>
      <w:proofErr w:type="spellStart"/>
      <w:r w:rsidR="00AD03E1" w:rsidRPr="00A92F18">
        <w:rPr>
          <w:color w:val="2F2E2E"/>
        </w:rPr>
        <w:t>вентканалов</w:t>
      </w:r>
      <w:proofErr w:type="spellEnd"/>
      <w:r w:rsidR="00AD03E1" w:rsidRPr="00A92F18">
        <w:rPr>
          <w:color w:val="2F2E2E"/>
        </w:rPr>
        <w:t xml:space="preserve">, увеличились расходы за услуги предоставляемые банком, а также ввели статью по обслуживанию ТП. Все это привело к тому, что </w:t>
      </w:r>
      <w:proofErr w:type="gramStart"/>
      <w:r w:rsidR="00AD03E1" w:rsidRPr="00A92F18">
        <w:rPr>
          <w:color w:val="2F2E2E"/>
        </w:rPr>
        <w:t>смета</w:t>
      </w:r>
      <w:proofErr w:type="gramEnd"/>
      <w:r w:rsidR="00AD03E1" w:rsidRPr="00A92F18">
        <w:rPr>
          <w:color w:val="2F2E2E"/>
        </w:rPr>
        <w:t xml:space="preserve"> продержавшаяся на одном уровне предыдущие несколько лет стала не достаточной.</w:t>
      </w:r>
    </w:p>
    <w:p w:rsidR="00C9162A" w:rsidRPr="00A92F18" w:rsidRDefault="00C9162A" w:rsidP="00AD03E1">
      <w:pPr>
        <w:pStyle w:val="font8"/>
        <w:spacing w:before="0" w:beforeAutospacing="0" w:after="0" w:afterAutospacing="0"/>
        <w:jc w:val="both"/>
        <w:textAlignment w:val="baseline"/>
        <w:rPr>
          <w:color w:val="2F2E2E"/>
        </w:rPr>
      </w:pPr>
      <w:r w:rsidRPr="00A92F18">
        <w:rPr>
          <w:color w:val="2F2E2E"/>
        </w:rPr>
        <w:t>  </w:t>
      </w:r>
      <w:r w:rsidR="00BA1891">
        <w:rPr>
          <w:color w:val="2F2E2E"/>
        </w:rPr>
        <w:t xml:space="preserve"> </w:t>
      </w:r>
      <w:r w:rsidRPr="00A92F18">
        <w:rPr>
          <w:color w:val="2F2E2E"/>
        </w:rPr>
        <w:t xml:space="preserve">Для сравнения, в </w:t>
      </w:r>
      <w:r w:rsidR="00AD03E1" w:rsidRPr="00A92F18">
        <w:rPr>
          <w:color w:val="2F2E2E"/>
        </w:rPr>
        <w:t>2019</w:t>
      </w:r>
      <w:r w:rsidRPr="00A92F18">
        <w:rPr>
          <w:color w:val="2F2E2E"/>
        </w:rPr>
        <w:t xml:space="preserve"> году размер взноса </w:t>
      </w:r>
      <w:r w:rsidR="00AD03E1" w:rsidRPr="00A92F18">
        <w:rPr>
          <w:color w:val="2F2E2E"/>
        </w:rPr>
        <w:t>составлял</w:t>
      </w:r>
      <w:r w:rsidRPr="00A92F18">
        <w:rPr>
          <w:color w:val="2F2E2E"/>
        </w:rPr>
        <w:t xml:space="preserve"> </w:t>
      </w:r>
      <w:r w:rsidR="00AD03E1" w:rsidRPr="00A92F18">
        <w:rPr>
          <w:color w:val="2F2E2E"/>
        </w:rPr>
        <w:t>23,50</w:t>
      </w:r>
      <w:r w:rsidRPr="00A92F18">
        <w:rPr>
          <w:color w:val="2F2E2E"/>
        </w:rPr>
        <w:t xml:space="preserve"> </w:t>
      </w:r>
      <w:proofErr w:type="spellStart"/>
      <w:r w:rsidRPr="00A92F18">
        <w:rPr>
          <w:color w:val="2F2E2E"/>
        </w:rPr>
        <w:t>руб</w:t>
      </w:r>
      <w:proofErr w:type="spellEnd"/>
      <w:r w:rsidRPr="00A92F18">
        <w:rPr>
          <w:color w:val="2F2E2E"/>
        </w:rPr>
        <w:t xml:space="preserve"> </w:t>
      </w:r>
      <w:r w:rsidR="00AD03E1" w:rsidRPr="00A92F18">
        <w:rPr>
          <w:color w:val="2F2E2E"/>
        </w:rPr>
        <w:t>/кв</w:t>
      </w:r>
      <w:proofErr w:type="gramStart"/>
      <w:r w:rsidR="00AD03E1" w:rsidRPr="00A92F18">
        <w:rPr>
          <w:color w:val="2F2E2E"/>
        </w:rPr>
        <w:t>.м</w:t>
      </w:r>
      <w:proofErr w:type="gramEnd"/>
      <w:r w:rsidR="00AD03E1" w:rsidRPr="00A92F18">
        <w:rPr>
          <w:color w:val="2F2E2E"/>
        </w:rPr>
        <w:t xml:space="preserve"> с жилого помещения, т.е в процентном соотношении смета увеличилась на 5,96 %</w:t>
      </w:r>
    </w:p>
    <w:p w:rsidR="00C9162A" w:rsidRDefault="00C9162A" w:rsidP="00AD03E1">
      <w:pPr>
        <w:jc w:val="both"/>
        <w:rPr>
          <w:rFonts w:ascii="Times New Roman" w:hAnsi="Times New Roman" w:cs="Times New Roman"/>
        </w:rPr>
      </w:pPr>
    </w:p>
    <w:p w:rsidR="00DE4DF9" w:rsidRPr="00AD03E1" w:rsidRDefault="00DE4DF9" w:rsidP="00AD03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Правление ТСН «Донские просторы»</w:t>
      </w:r>
    </w:p>
    <w:sectPr w:rsidR="00DE4DF9" w:rsidRPr="00AD03E1" w:rsidSect="006E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4C5"/>
    <w:multiLevelType w:val="multilevel"/>
    <w:tmpl w:val="416A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57FD1"/>
    <w:multiLevelType w:val="multilevel"/>
    <w:tmpl w:val="9BC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41CE2"/>
    <w:multiLevelType w:val="multilevel"/>
    <w:tmpl w:val="5BBA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20611"/>
    <w:multiLevelType w:val="hybridMultilevel"/>
    <w:tmpl w:val="E76E1CD0"/>
    <w:lvl w:ilvl="0" w:tplc="AAFADC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E56ADC"/>
    <w:multiLevelType w:val="multilevel"/>
    <w:tmpl w:val="6D7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62A"/>
    <w:rsid w:val="00055100"/>
    <w:rsid w:val="00092BDD"/>
    <w:rsid w:val="000A3AC2"/>
    <w:rsid w:val="001C0BFD"/>
    <w:rsid w:val="00231A1E"/>
    <w:rsid w:val="002A4206"/>
    <w:rsid w:val="002D4C14"/>
    <w:rsid w:val="00357CB0"/>
    <w:rsid w:val="00431755"/>
    <w:rsid w:val="0055637A"/>
    <w:rsid w:val="005B7FF5"/>
    <w:rsid w:val="005C69B6"/>
    <w:rsid w:val="005F03CE"/>
    <w:rsid w:val="006E1B51"/>
    <w:rsid w:val="00727292"/>
    <w:rsid w:val="007F3E21"/>
    <w:rsid w:val="008404CE"/>
    <w:rsid w:val="008E2226"/>
    <w:rsid w:val="008E73D0"/>
    <w:rsid w:val="009D5D17"/>
    <w:rsid w:val="00A92F18"/>
    <w:rsid w:val="00AD03E1"/>
    <w:rsid w:val="00AD7DAF"/>
    <w:rsid w:val="00BA1891"/>
    <w:rsid w:val="00C3325C"/>
    <w:rsid w:val="00C5545F"/>
    <w:rsid w:val="00C55AAC"/>
    <w:rsid w:val="00C9162A"/>
    <w:rsid w:val="00DE4DF9"/>
    <w:rsid w:val="00E14A5A"/>
    <w:rsid w:val="00E873A2"/>
    <w:rsid w:val="00EB6157"/>
    <w:rsid w:val="00F8257F"/>
    <w:rsid w:val="00FA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51"/>
  </w:style>
  <w:style w:type="paragraph" w:styleId="4">
    <w:name w:val="heading 4"/>
    <w:basedOn w:val="a"/>
    <w:link w:val="40"/>
    <w:uiPriority w:val="9"/>
    <w:qFormat/>
    <w:rsid w:val="00C916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162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_8"/>
    <w:basedOn w:val="a"/>
    <w:rsid w:val="00C9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A3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Прядченко</dc:creator>
  <cp:keywords/>
  <dc:description/>
  <cp:lastModifiedBy>User</cp:lastModifiedBy>
  <cp:revision>6</cp:revision>
  <cp:lastPrinted>2020-01-21T07:23:00Z</cp:lastPrinted>
  <dcterms:created xsi:type="dcterms:W3CDTF">2020-01-20T07:00:00Z</dcterms:created>
  <dcterms:modified xsi:type="dcterms:W3CDTF">2020-01-22T08:40:00Z</dcterms:modified>
</cp:coreProperties>
</file>